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CE" w:rsidRPr="00945DAE" w:rsidRDefault="00E56CCE" w:rsidP="00E56CCE">
      <w:pPr>
        <w:tabs>
          <w:tab w:val="left" w:pos="0"/>
          <w:tab w:val="center" w:pos="4513"/>
          <w:tab w:val="left" w:pos="4920"/>
        </w:tabs>
        <w:spacing w:before="240" w:after="0" w:line="480" w:lineRule="auto"/>
        <w:ind w:firstLine="720"/>
        <w:contextualSpacing/>
        <w:rPr>
          <w:rFonts w:cs="Arial"/>
          <w:noProof/>
        </w:rPr>
      </w:pPr>
      <w:r w:rsidRPr="00945DAE">
        <w:rPr>
          <w:rFonts w:eastAsia="Times New Roman" w:cs="Arial"/>
          <w:noProof/>
          <w:lang w:eastAsia="es-ES"/>
        </w:rPr>
        <mc:AlternateContent>
          <mc:Choice Requires="wps">
            <w:drawing>
              <wp:anchor distT="4294967295" distB="4294967295" distL="114300" distR="114300" simplePos="0" relativeHeight="251659264" behindDoc="0" locked="0" layoutInCell="1" allowOverlap="1" wp14:anchorId="30976551" wp14:editId="3B16A054">
                <wp:simplePos x="0" y="0"/>
                <wp:positionH relativeFrom="margin">
                  <wp:posOffset>9525</wp:posOffset>
                </wp:positionH>
                <wp:positionV relativeFrom="paragraph">
                  <wp:posOffset>9525</wp:posOffset>
                </wp:positionV>
                <wp:extent cx="5981700" cy="0"/>
                <wp:effectExtent l="0" t="0" r="19050" b="1905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81700" cy="0"/>
                        </a:xfrm>
                        <a:prstGeom prst="line">
                          <a:avLst/>
                        </a:prstGeom>
                        <a:noFill/>
                        <a:ln w="19050" cap="flat" cmpd="sng" algn="ctr">
                          <a:solidFill>
                            <a:srgbClr val="00206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3922A7" id="Conector recto 2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5pt,.75pt" to="47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x71wEAAJkDAAAOAAAAZHJzL2Uyb0RvYy54bWysU01v2zAMvQ/YfxB0X+wEa5cacXpI0F2K&#10;LUC33RlZtoXpC6QWJ/9+lJKm7XYbloNCkdQj+fi8uj86Kw4ayQTfyvmslkJ7FTrjh1Z+//bwYSkF&#10;JfAd2OB1K0+a5P36/bvVFBu9CGOwnUbBIJ6aKbZyTCk2VUVq1A5oFqL2HOwDOkh8xaHqECZGd7Za&#10;1PVtNQXsIgalidi7PQfluuD3vVbpa9+TTsK2kntL5cRy7vNZrVfQDAhxNOrSBvxDFw6M56JXqC0k&#10;EL/Q/AXljMJAoU8zFVwV+t4oXWbgaeb1H9M8jRB1mYXJoXilif4frPpy2KEwXSsXH6Xw4HhHG96U&#10;SgEF5j/BAWZpitRw8sbvMM+pjv4pPgb1kzhWvQnmC8Vz2rFHJ3pr4g8WRyGIRxbHwv/pyr8+JqHY&#10;eXO3nH+qeU3qOVZBkyFyxYiUPuvgRDZaaY3P1EADh0dKuYmXlOz24cFYW9ZrvZi4/F19k6GBVdZb&#10;SGy6yHOTH6QAO7B8VcICScGaLj/PQITDfmNRHCBLqF7Ut0U1XO5NWu5qCzSe80roLC5nEivcGtfK&#10;ZZ1/2c2vrc/oumj0MsELc9nah+60w2d6ef/l2UWrWWCv72y//qLWvwEAAP//AwBQSwMEFAAGAAgA&#10;AAAhACmAT+LZAAAABQEAAA8AAABkcnMvZG93bnJldi54bWxMjstOwzAQRfdI/IM1SOyoAy2oDXGq&#10;ggQLYNOHkNhN42kSiMchdtrA1zPAAlajo3t152TzwTVqT12oPRs4HyWgiAtvay4NbNZ3Z1NQISJb&#10;bDyTgQ8KMM+PjzJMrT/wkvarWCoZ4ZCigSrGNtU6FBU5DCPfEku2853DKNiV2nZ4kHHX6IskudIO&#10;a5YPFbZ0W1HxtuqdAXyfvdyMl8Pis588aLx/fXrePU6NOT0ZFtegIg3xrwzf+qIOuThtfc82qEb4&#10;Uoq/R9LZZCy8/WGdZ/q/ff4FAAD//wMAUEsBAi0AFAAGAAgAAAAhALaDOJL+AAAA4QEAABMAAAAA&#10;AAAAAAAAAAAAAAAAAFtDb250ZW50X1R5cGVzXS54bWxQSwECLQAUAAYACAAAACEAOP0h/9YAAACU&#10;AQAACwAAAAAAAAAAAAAAAAAvAQAAX3JlbHMvLnJlbHNQSwECLQAUAAYACAAAACEAySz8e9cBAACZ&#10;AwAADgAAAAAAAAAAAAAAAAAuAgAAZHJzL2Uyb0RvYy54bWxQSwECLQAUAAYACAAAACEAKYBP4tkA&#10;AAAFAQAADwAAAAAAAAAAAAAAAAAxBAAAZHJzL2Rvd25yZXYueG1sUEsFBgAAAAAEAAQA8wAAADcF&#10;AAAAAA==&#10;" strokecolor="#002060" strokeweight="1.5pt">
                <v:stroke joinstyle="miter"/>
                <o:lock v:ext="edit" shapetype="f"/>
                <w10:wrap anchorx="margin"/>
              </v:line>
            </w:pict>
          </mc:Fallback>
        </mc:AlternateContent>
      </w:r>
      <w:r w:rsidRPr="00945DAE">
        <w:rPr>
          <w:rFonts w:eastAsia="Times New Roman" w:cs="Arial"/>
          <w:noProof/>
          <w:lang w:eastAsia="es-ES"/>
        </w:rPr>
        <mc:AlternateContent>
          <mc:Choice Requires="wps">
            <w:drawing>
              <wp:anchor distT="0" distB="0" distL="114300" distR="114300" simplePos="0" relativeHeight="251660288" behindDoc="0" locked="0" layoutInCell="1" allowOverlap="1" wp14:anchorId="6E11906D" wp14:editId="32DEA49A">
                <wp:simplePos x="0" y="0"/>
                <wp:positionH relativeFrom="column">
                  <wp:posOffset>-95250</wp:posOffset>
                </wp:positionH>
                <wp:positionV relativeFrom="paragraph">
                  <wp:posOffset>104775</wp:posOffset>
                </wp:positionV>
                <wp:extent cx="1638300" cy="2667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266700"/>
                        </a:xfrm>
                        <a:prstGeom prst="rect">
                          <a:avLst/>
                        </a:prstGeom>
                        <a:noFill/>
                        <a:ln w="6350">
                          <a:noFill/>
                        </a:ln>
                      </wps:spPr>
                      <wps:txbx>
                        <w:txbxContent>
                          <w:p w:rsidR="00E56CCE" w:rsidRPr="00E56CCE" w:rsidRDefault="00E56CCE" w:rsidP="00E56CCE">
                            <w:pPr>
                              <w:rPr>
                                <w:rFonts w:ascii="Arial" w:hAnsi="Arial" w:cs="Arial"/>
                                <w:b/>
                                <w:sz w:val="20"/>
                                <w:szCs w:val="20"/>
                              </w:rPr>
                            </w:pPr>
                            <w:r w:rsidRPr="00E56CCE">
                              <w:rPr>
                                <w:rFonts w:ascii="Arial" w:hAnsi="Arial" w:cs="Arial"/>
                                <w:b/>
                                <w:sz w:val="20"/>
                                <w:szCs w:val="20"/>
                              </w:rPr>
                              <w:t xml:space="preserve">ARTÍCULO CIENTÍFICO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E11906D" id="_x0000_t202" coordsize="21600,21600" o:spt="202" path="m,l,21600r21600,l21600,xe">
                <v:stroke joinstyle="miter"/>
                <v:path gradientshapeok="t" o:connecttype="rect"/>
              </v:shapetype>
              <v:shape id="Cuadro de texto 25" o:spid="_x0000_s1026" type="#_x0000_t202" style="position:absolute;left:0;text-align:left;margin-left:-7.5pt;margin-top:8.25pt;width:129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7COgIAAHMEAAAOAAAAZHJzL2Uyb0RvYy54bWysVMlu2zAQvRfoPxC815LXpILlwHXgooCR&#10;BHCKnGmKtISKHJakLblf3yElL0h7Knqhhpw365vR/KFVNTkK6yrQOR0OUkqE5lBUep/T76/rT/eU&#10;OM90wWrQIqcn4ejD4uOHeWMyMYIS6kJYgk60yxqT09J7kyWJ46VQzA3ACI1KCVYxj1e7TwrLGvSu&#10;6mSUprOkAVsYC1w4h6+PnZIuon8pBffPUjrhSZ1TzM3H08ZzF85kMWfZ3jJTVrxPg/1DFopVGoNe&#10;XD0yz8jBVn+4UhW34ED6AQeVgJQVF7EGrGaYvqtmWzIjYi3YHGcubXL/zy1/Or5YUhU5HU0p0Uwh&#10;R6sDKyyQQhAvWg8ENdimxrgM0VuDeN9+gRbpjiU7swH+wyEkucF0Bg7RoS2ttCp8sWCChsjE6dJ9&#10;jEF48DYb349TVHHUjWazO5SD06u1sc5/FaBIEHJqkd2YATtunO+gZ0gIpmFd1TW+s6zWpMnpbDxN&#10;o8FFg85r3Sfe5RpK8O2uRbMg7qA4YcEWuslxhq8rDL5hzr8wi6OC+eL4+2c8ZA0YBHqJkhLsr7+9&#10;BzwyiFpKGhy9nLqfB2YFJfU3jdx+Hk4mYVbjZTK9G+HF3mp2txp9UCvA6R7iohkexYD39VmUFtQb&#10;bskyREUV0xxj59SfxZXvFgK3jIvlMoJwOg3zG701/MxzaO1r+8as6fsfpuMJzkPKsnc0dNiOiOXB&#10;g6wiR9eu9n3HyY4s91sYVuf2HlHXf8XiNwAAAP//AwBQSwMEFAAGAAgAAAAhALadlfTfAAAACQEA&#10;AA8AAABkcnMvZG93bnJldi54bWxMj81OwzAQhO9IvIO1SNxap4WUKMSpKgQXJIRaKlW9beMlDvgn&#10;xG4b3p7lBMedGc1+Uy1HZ8WJhtgFr2A2zUCQb4LufKtg+/Y0KUDEhF6jDZ4UfFOEZX15UWGpw9mv&#10;6bRJreASH0tUYFLqSyljY8hhnIaePHvvYXCY+BxaqQc8c7mzcp5lC+mw8/zBYE8PhprPzdEpuCv2&#10;2nwMz+N297L6Mq+9tI8olbq+Glf3IBKN6S8Mv/iMDjUzHcLR6yisgsks5y2JjUUOggPz2xsWDgry&#10;IgdZV/L/gvoHAAD//wMAUEsBAi0AFAAGAAgAAAAhALaDOJL+AAAA4QEAABMAAAAAAAAAAAAAAAAA&#10;AAAAAFtDb250ZW50X1R5cGVzXS54bWxQSwECLQAUAAYACAAAACEAOP0h/9YAAACUAQAACwAAAAAA&#10;AAAAAAAAAAAvAQAAX3JlbHMvLnJlbHNQSwECLQAUAAYACAAAACEAmu6uwjoCAABzBAAADgAAAAAA&#10;AAAAAAAAAAAuAgAAZHJzL2Uyb0RvYy54bWxQSwECLQAUAAYACAAAACEAtp2V9N8AAAAJAQAADwAA&#10;AAAAAAAAAAAAAACUBAAAZHJzL2Rvd25yZXYueG1sUEsFBgAAAAAEAAQA8wAAAKAFAAAAAA==&#10;" filled="f" stroked="f" strokeweight=".5pt">
                <v:path arrowok="t"/>
                <v:textbox>
                  <w:txbxContent>
                    <w:p w:rsidR="00E56CCE" w:rsidRPr="00E56CCE" w:rsidRDefault="00E56CCE" w:rsidP="00E56CCE">
                      <w:pPr>
                        <w:rPr>
                          <w:rFonts w:ascii="Arial" w:hAnsi="Arial" w:cs="Arial"/>
                          <w:b/>
                          <w:sz w:val="20"/>
                          <w:szCs w:val="20"/>
                        </w:rPr>
                      </w:pPr>
                      <w:r w:rsidRPr="00E56CCE">
                        <w:rPr>
                          <w:rFonts w:ascii="Arial" w:hAnsi="Arial" w:cs="Arial"/>
                          <w:b/>
                          <w:sz w:val="20"/>
                          <w:szCs w:val="20"/>
                        </w:rPr>
                        <w:t xml:space="preserve">ARTÍCULO CIENTÍFICO </w:t>
                      </w:r>
                    </w:p>
                  </w:txbxContent>
                </v:textbox>
              </v:shape>
            </w:pict>
          </mc:Fallback>
        </mc:AlternateContent>
      </w:r>
      <w:r w:rsidRPr="00945DAE">
        <w:rPr>
          <w:rFonts w:cs="Arial"/>
          <w:noProof/>
        </w:rPr>
        <w:tab/>
      </w:r>
      <w:r w:rsidRPr="00945DAE">
        <w:rPr>
          <w:rFonts w:cs="Arial"/>
          <w:noProof/>
        </w:rPr>
        <w:tab/>
      </w:r>
    </w:p>
    <w:p w:rsidR="007E6AA0" w:rsidRPr="004E7FC9" w:rsidRDefault="007E6AA0" w:rsidP="00CD65F8">
      <w:pPr>
        <w:spacing w:line="360" w:lineRule="auto"/>
        <w:jc w:val="both"/>
        <w:rPr>
          <w:rFonts w:ascii="Arial" w:hAnsi="Arial" w:cs="Arial"/>
          <w:b/>
        </w:rPr>
      </w:pPr>
      <w:r w:rsidRPr="004E7FC9">
        <w:rPr>
          <w:rFonts w:ascii="Arial" w:hAnsi="Arial" w:cs="Arial"/>
          <w:b/>
        </w:rPr>
        <w:t xml:space="preserve">El desarrollo local/endógeno꞉ perspectivas epistémicas acerca de </w:t>
      </w:r>
      <w:r w:rsidR="00A40488" w:rsidRPr="004E7FC9">
        <w:rPr>
          <w:rFonts w:ascii="Arial" w:hAnsi="Arial" w:cs="Arial"/>
          <w:b/>
        </w:rPr>
        <w:t xml:space="preserve">algunos de </w:t>
      </w:r>
      <w:r w:rsidRPr="004E7FC9">
        <w:rPr>
          <w:rFonts w:ascii="Arial" w:hAnsi="Arial" w:cs="Arial"/>
          <w:b/>
        </w:rPr>
        <w:t>sus componentes básicos</w:t>
      </w:r>
    </w:p>
    <w:p w:rsidR="00063C48" w:rsidRPr="004E7FC9" w:rsidRDefault="00063C48" w:rsidP="004E7FC9">
      <w:pPr>
        <w:spacing w:line="360" w:lineRule="auto"/>
        <w:jc w:val="both"/>
        <w:rPr>
          <w:rFonts w:ascii="Arial" w:hAnsi="Arial" w:cs="Arial"/>
          <w:b/>
          <w:i/>
          <w:lang w:val="en-US"/>
        </w:rPr>
      </w:pPr>
      <w:r w:rsidRPr="004E7FC9">
        <w:rPr>
          <w:rFonts w:ascii="Arial" w:hAnsi="Arial" w:cs="Arial"/>
          <w:b/>
          <w:i/>
          <w:lang w:val="en-US"/>
        </w:rPr>
        <w:t>Local/endogenous development</w:t>
      </w:r>
      <w:r w:rsidRPr="004E7FC9">
        <w:rPr>
          <w:rFonts w:ascii="Arial" w:hAnsi="Arial" w:cs="Arial"/>
          <w:b/>
          <w:i/>
        </w:rPr>
        <w:t>꞉</w:t>
      </w:r>
      <w:r w:rsidRPr="004E7FC9">
        <w:rPr>
          <w:rFonts w:ascii="Arial" w:hAnsi="Arial" w:cs="Arial"/>
          <w:b/>
          <w:i/>
          <w:lang w:val="en-US"/>
        </w:rPr>
        <w:t xml:space="preserve"> epistemic perspectives about some of its basic components</w:t>
      </w:r>
    </w:p>
    <w:p w:rsidR="004E7FC9" w:rsidRDefault="00E56CCE" w:rsidP="004E7FC9">
      <w:pPr>
        <w:widowControl w:val="0"/>
        <w:autoSpaceDE w:val="0"/>
        <w:autoSpaceDN w:val="0"/>
        <w:adjustRightInd w:val="0"/>
        <w:spacing w:after="0"/>
        <w:jc w:val="right"/>
        <w:rPr>
          <w:rFonts w:ascii="Arial" w:hAnsi="Arial" w:cs="Arial"/>
          <w:b/>
          <w:sz w:val="20"/>
        </w:rPr>
      </w:pPr>
      <w:r w:rsidRPr="00945DAE">
        <w:rPr>
          <w:noProof/>
          <w:lang w:eastAsia="es-ES"/>
        </w:rPr>
        <w:drawing>
          <wp:anchor distT="0" distB="0" distL="114300" distR="114300" simplePos="0" relativeHeight="251662336" behindDoc="0" locked="0" layoutInCell="1" allowOverlap="1" wp14:anchorId="6109787D" wp14:editId="4360381D">
            <wp:simplePos x="0" y="0"/>
            <wp:positionH relativeFrom="column">
              <wp:posOffset>3552825</wp:posOffset>
            </wp:positionH>
            <wp:positionV relativeFrom="paragraph">
              <wp:posOffset>167640</wp:posOffset>
            </wp:positionV>
            <wp:extent cx="171450" cy="172085"/>
            <wp:effectExtent l="0" t="0" r="0" b="0"/>
            <wp:wrapNone/>
            <wp:docPr id="9" name="Imagen 9" descr="D:\zCIGET\CIGET\Revista\Arreglos al sitio\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CIGET\CIGET\Revista\Arreglos al sitio\Sin títul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740" w:rsidRPr="004E7FC9">
        <w:rPr>
          <w:rFonts w:ascii="Arial" w:hAnsi="Arial" w:cs="Arial"/>
          <w:b/>
          <w:sz w:val="20"/>
        </w:rPr>
        <w:t xml:space="preserve">Dr. C. </w:t>
      </w:r>
      <w:r w:rsidR="008A14B7" w:rsidRPr="004E7FC9">
        <w:rPr>
          <w:rFonts w:ascii="Arial" w:hAnsi="Arial" w:cs="Arial"/>
          <w:b/>
          <w:sz w:val="20"/>
        </w:rPr>
        <w:t>Roberto Muñoz González</w:t>
      </w:r>
    </w:p>
    <w:p w:rsidR="004E7FC9" w:rsidRDefault="008C2FDB" w:rsidP="004E7FC9">
      <w:pPr>
        <w:widowControl w:val="0"/>
        <w:autoSpaceDE w:val="0"/>
        <w:autoSpaceDN w:val="0"/>
        <w:adjustRightInd w:val="0"/>
        <w:spacing w:after="0"/>
        <w:jc w:val="right"/>
        <w:rPr>
          <w:rFonts w:ascii="Arial" w:hAnsi="Arial" w:cs="Arial"/>
          <w:sz w:val="20"/>
        </w:rPr>
      </w:pPr>
      <w:hyperlink r:id="rId9" w:history="1">
        <w:r w:rsidR="004E7FC9" w:rsidRPr="00D85A3A">
          <w:rPr>
            <w:rStyle w:val="Hipervnculo"/>
            <w:rFonts w:ascii="Arial" w:hAnsi="Arial" w:cs="Arial"/>
            <w:sz w:val="20"/>
          </w:rPr>
          <w:t>https://orcid.org/0000-0002-7635-3932</w:t>
        </w:r>
      </w:hyperlink>
    </w:p>
    <w:p w:rsidR="004E7FC9" w:rsidRDefault="008A14B7" w:rsidP="004E7FC9">
      <w:pPr>
        <w:widowControl w:val="0"/>
        <w:autoSpaceDE w:val="0"/>
        <w:autoSpaceDN w:val="0"/>
        <w:adjustRightInd w:val="0"/>
        <w:spacing w:after="0"/>
        <w:jc w:val="right"/>
        <w:rPr>
          <w:rFonts w:ascii="Arial" w:hAnsi="Arial" w:cs="Arial"/>
          <w:sz w:val="20"/>
        </w:rPr>
      </w:pPr>
      <w:r w:rsidRPr="004E7FC9">
        <w:rPr>
          <w:rFonts w:ascii="Arial" w:hAnsi="Arial" w:cs="Arial"/>
          <w:sz w:val="20"/>
        </w:rPr>
        <w:t>Universidad Central “Ma</w:t>
      </w:r>
      <w:r w:rsidR="004E7FC9">
        <w:rPr>
          <w:rFonts w:ascii="Arial" w:hAnsi="Arial" w:cs="Arial"/>
          <w:sz w:val="20"/>
        </w:rPr>
        <w:t>rta Abreu” de Las Villas, Cuba</w:t>
      </w:r>
    </w:p>
    <w:p w:rsidR="004E7FC9" w:rsidRPr="00E103D9" w:rsidRDefault="008C2FDB" w:rsidP="004E7FC9">
      <w:pPr>
        <w:widowControl w:val="0"/>
        <w:autoSpaceDE w:val="0"/>
        <w:autoSpaceDN w:val="0"/>
        <w:adjustRightInd w:val="0"/>
        <w:jc w:val="right"/>
        <w:rPr>
          <w:rStyle w:val="Hipervnculo"/>
          <w:rFonts w:ascii="Arial" w:hAnsi="Arial" w:cs="Arial"/>
          <w:color w:val="auto"/>
          <w:sz w:val="20"/>
          <w:u w:val="none"/>
          <w:lang w:val="en-US"/>
        </w:rPr>
      </w:pPr>
      <w:hyperlink r:id="rId10" w:history="1">
        <w:r w:rsidR="004E7FC9" w:rsidRPr="00E103D9">
          <w:rPr>
            <w:rStyle w:val="Hipervnculo"/>
            <w:rFonts w:ascii="Arial" w:hAnsi="Arial" w:cs="Arial"/>
            <w:sz w:val="20"/>
            <w:lang w:val="en-US"/>
          </w:rPr>
          <w:t>rmunoz@uclv.edu.cu</w:t>
        </w:r>
      </w:hyperlink>
      <w:r w:rsidR="004E7FC9" w:rsidRPr="00E103D9">
        <w:rPr>
          <w:rStyle w:val="Hipervnculo"/>
          <w:rFonts w:ascii="Arial" w:hAnsi="Arial" w:cs="Arial"/>
          <w:color w:val="auto"/>
          <w:sz w:val="20"/>
          <w:u w:val="none"/>
          <w:lang w:val="en-US"/>
        </w:rPr>
        <w:t xml:space="preserve"> </w:t>
      </w:r>
    </w:p>
    <w:p w:rsidR="004E7FC9" w:rsidRPr="00E103D9" w:rsidRDefault="00E56CCE" w:rsidP="004E7FC9">
      <w:pPr>
        <w:widowControl w:val="0"/>
        <w:autoSpaceDE w:val="0"/>
        <w:autoSpaceDN w:val="0"/>
        <w:adjustRightInd w:val="0"/>
        <w:spacing w:after="0"/>
        <w:jc w:val="right"/>
        <w:rPr>
          <w:rStyle w:val="Hipervnculo"/>
          <w:rFonts w:ascii="Arial" w:hAnsi="Arial" w:cs="Arial"/>
          <w:b/>
          <w:color w:val="auto"/>
          <w:sz w:val="20"/>
          <w:u w:val="none"/>
          <w:lang w:val="en-US"/>
        </w:rPr>
      </w:pPr>
      <w:r w:rsidRPr="00945DAE">
        <w:rPr>
          <w:noProof/>
          <w:lang w:eastAsia="es-ES"/>
        </w:rPr>
        <w:drawing>
          <wp:anchor distT="0" distB="0" distL="114300" distR="114300" simplePos="0" relativeHeight="251664384" behindDoc="0" locked="0" layoutInCell="1" allowOverlap="1" wp14:anchorId="6109787D" wp14:editId="4360381D">
            <wp:simplePos x="0" y="0"/>
            <wp:positionH relativeFrom="column">
              <wp:posOffset>3552825</wp:posOffset>
            </wp:positionH>
            <wp:positionV relativeFrom="paragraph">
              <wp:posOffset>167640</wp:posOffset>
            </wp:positionV>
            <wp:extent cx="171450" cy="172085"/>
            <wp:effectExtent l="0" t="0" r="0" b="0"/>
            <wp:wrapNone/>
            <wp:docPr id="3" name="Imagen 3" descr="D:\zCIGET\CIGET\Revista\Arreglos al sitio\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CIGET\CIGET\Revista\Arreglos al sitio\Sin títul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740" w:rsidRPr="00E103D9">
        <w:rPr>
          <w:rStyle w:val="Hipervnculo"/>
          <w:rFonts w:ascii="Arial" w:hAnsi="Arial" w:cs="Arial"/>
          <w:b/>
          <w:color w:val="auto"/>
          <w:sz w:val="20"/>
          <w:u w:val="none"/>
          <w:lang w:val="en-US"/>
        </w:rPr>
        <w:t xml:space="preserve">Dra. C. </w:t>
      </w:r>
      <w:r w:rsidR="001960DF" w:rsidRPr="00E103D9">
        <w:rPr>
          <w:rStyle w:val="Hipervnculo"/>
          <w:rFonts w:ascii="Arial" w:hAnsi="Arial" w:cs="Arial"/>
          <w:b/>
          <w:color w:val="auto"/>
          <w:sz w:val="20"/>
          <w:u w:val="none"/>
          <w:lang w:val="en-US"/>
        </w:rPr>
        <w:t>Kerly Andrea Mero Loor</w:t>
      </w:r>
    </w:p>
    <w:p w:rsidR="004E7FC9" w:rsidRPr="004E7FC9" w:rsidRDefault="008C2FDB" w:rsidP="004E7FC9">
      <w:pPr>
        <w:widowControl w:val="0"/>
        <w:autoSpaceDE w:val="0"/>
        <w:autoSpaceDN w:val="0"/>
        <w:adjustRightInd w:val="0"/>
        <w:spacing w:after="0"/>
        <w:jc w:val="right"/>
        <w:rPr>
          <w:rStyle w:val="Hipervnculo"/>
          <w:rFonts w:ascii="Arial" w:hAnsi="Arial" w:cs="Arial"/>
          <w:color w:val="auto"/>
          <w:sz w:val="20"/>
          <w:u w:val="none"/>
        </w:rPr>
      </w:pPr>
      <w:hyperlink r:id="rId11" w:history="1">
        <w:r w:rsidR="004E7FC9" w:rsidRPr="004E7FC9">
          <w:rPr>
            <w:rStyle w:val="Hipervnculo"/>
            <w:rFonts w:ascii="Arial" w:hAnsi="Arial" w:cs="Arial"/>
            <w:sz w:val="20"/>
          </w:rPr>
          <w:t>https://orcid.org/0000-0002-7745-0937</w:t>
        </w:r>
      </w:hyperlink>
      <w:r w:rsidR="004E7FC9" w:rsidRPr="004E7FC9">
        <w:rPr>
          <w:rStyle w:val="Hipervnculo"/>
          <w:rFonts w:ascii="Arial" w:hAnsi="Arial" w:cs="Arial"/>
          <w:color w:val="auto"/>
          <w:sz w:val="20"/>
          <w:u w:val="none"/>
        </w:rPr>
        <w:t xml:space="preserve"> </w:t>
      </w:r>
    </w:p>
    <w:p w:rsidR="004E7FC9" w:rsidRDefault="001960DF" w:rsidP="004E7FC9">
      <w:pPr>
        <w:widowControl w:val="0"/>
        <w:autoSpaceDE w:val="0"/>
        <w:autoSpaceDN w:val="0"/>
        <w:adjustRightInd w:val="0"/>
        <w:spacing w:after="0"/>
        <w:jc w:val="right"/>
        <w:rPr>
          <w:rStyle w:val="Hipervnculo"/>
          <w:rFonts w:ascii="Arial" w:hAnsi="Arial" w:cs="Arial"/>
          <w:color w:val="auto"/>
          <w:sz w:val="20"/>
        </w:rPr>
      </w:pPr>
      <w:r w:rsidRPr="004E7FC9">
        <w:rPr>
          <w:rStyle w:val="Hipervnculo"/>
          <w:rFonts w:ascii="Arial" w:hAnsi="Arial" w:cs="Arial"/>
          <w:color w:val="auto"/>
          <w:sz w:val="20"/>
          <w:u w:val="none"/>
        </w:rPr>
        <w:t>Asesora por cuenta propia</w:t>
      </w:r>
      <w:r w:rsidR="004E7FC9">
        <w:rPr>
          <w:rStyle w:val="Hipervnculo"/>
          <w:rFonts w:ascii="Arial" w:hAnsi="Arial" w:cs="Arial"/>
          <w:color w:val="auto"/>
          <w:sz w:val="20"/>
          <w:u w:val="none"/>
        </w:rPr>
        <w:t>, República del Ecuador</w:t>
      </w:r>
    </w:p>
    <w:p w:rsidR="004E7FC9" w:rsidRDefault="008C2FDB" w:rsidP="004E7FC9">
      <w:pPr>
        <w:widowControl w:val="0"/>
        <w:autoSpaceDE w:val="0"/>
        <w:autoSpaceDN w:val="0"/>
        <w:adjustRightInd w:val="0"/>
        <w:jc w:val="right"/>
        <w:rPr>
          <w:rStyle w:val="Hipervnculo"/>
          <w:rFonts w:ascii="Arial" w:hAnsi="Arial" w:cs="Arial"/>
          <w:color w:val="auto"/>
          <w:sz w:val="20"/>
          <w:u w:val="none"/>
        </w:rPr>
      </w:pPr>
      <w:hyperlink r:id="rId12" w:history="1">
        <w:r w:rsidR="00567915" w:rsidRPr="004E7FC9">
          <w:rPr>
            <w:rStyle w:val="Hipervnculo"/>
            <w:rFonts w:ascii="Arial" w:hAnsi="Arial" w:cs="Arial"/>
            <w:sz w:val="20"/>
          </w:rPr>
          <w:t>kerlymeroloor@yahoo.com</w:t>
        </w:r>
      </w:hyperlink>
      <w:r w:rsidR="00567915" w:rsidRPr="004E7FC9">
        <w:rPr>
          <w:rStyle w:val="Hipervnculo"/>
          <w:rFonts w:ascii="Arial" w:hAnsi="Arial" w:cs="Arial"/>
          <w:color w:val="auto"/>
          <w:sz w:val="20"/>
          <w:u w:val="none"/>
        </w:rPr>
        <w:t xml:space="preserve"> </w:t>
      </w:r>
    </w:p>
    <w:p w:rsidR="004E7FC9" w:rsidRDefault="00E56CCE" w:rsidP="004E7FC9">
      <w:pPr>
        <w:widowControl w:val="0"/>
        <w:autoSpaceDE w:val="0"/>
        <w:autoSpaceDN w:val="0"/>
        <w:adjustRightInd w:val="0"/>
        <w:spacing w:after="0"/>
        <w:jc w:val="right"/>
        <w:rPr>
          <w:rFonts w:ascii="Arial" w:eastAsia="Times New Roman" w:hAnsi="Arial" w:cs="Arial"/>
          <w:b/>
          <w:sz w:val="20"/>
          <w:lang w:eastAsia="es-ES"/>
        </w:rPr>
      </w:pPr>
      <w:r w:rsidRPr="00945DAE">
        <w:rPr>
          <w:noProof/>
          <w:lang w:eastAsia="es-ES"/>
        </w:rPr>
        <w:drawing>
          <wp:anchor distT="0" distB="0" distL="114300" distR="114300" simplePos="0" relativeHeight="251666432" behindDoc="0" locked="0" layoutInCell="1" allowOverlap="1" wp14:anchorId="6109787D" wp14:editId="4360381D">
            <wp:simplePos x="0" y="0"/>
            <wp:positionH relativeFrom="column">
              <wp:posOffset>3552825</wp:posOffset>
            </wp:positionH>
            <wp:positionV relativeFrom="paragraph">
              <wp:posOffset>167640</wp:posOffset>
            </wp:positionV>
            <wp:extent cx="171450" cy="172085"/>
            <wp:effectExtent l="0" t="0" r="0" b="0"/>
            <wp:wrapNone/>
            <wp:docPr id="4" name="Imagen 4" descr="D:\zCIGET\CIGET\Revista\Arreglos al sitio\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CIGET\CIGET\Revista\Arreglos al sitio\Sin títul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81391">
        <w:rPr>
          <w:rFonts w:ascii="Arial" w:eastAsia="Times New Roman" w:hAnsi="Arial" w:cs="Arial"/>
          <w:b/>
          <w:sz w:val="20"/>
          <w:lang w:eastAsia="es-ES"/>
        </w:rPr>
        <w:t xml:space="preserve">Ing. </w:t>
      </w:r>
      <w:r w:rsidR="00050E2F" w:rsidRPr="004E7FC9">
        <w:rPr>
          <w:rFonts w:ascii="Arial" w:eastAsia="Times New Roman" w:hAnsi="Arial" w:cs="Arial"/>
          <w:b/>
          <w:sz w:val="20"/>
          <w:lang w:eastAsia="es-ES"/>
        </w:rPr>
        <w:t>Ibán Higuera García</w:t>
      </w:r>
    </w:p>
    <w:p w:rsidR="004E7FC9" w:rsidRDefault="008C2FDB" w:rsidP="004E7FC9">
      <w:pPr>
        <w:widowControl w:val="0"/>
        <w:autoSpaceDE w:val="0"/>
        <w:autoSpaceDN w:val="0"/>
        <w:adjustRightInd w:val="0"/>
        <w:spacing w:after="0"/>
        <w:jc w:val="right"/>
        <w:rPr>
          <w:rStyle w:val="Hipervnculo"/>
          <w:rFonts w:ascii="Arial" w:hAnsi="Arial" w:cs="Arial"/>
          <w:sz w:val="20"/>
        </w:rPr>
      </w:pPr>
      <w:hyperlink r:id="rId13" w:history="1">
        <w:r w:rsidR="004E7FC9" w:rsidRPr="004E7FC9">
          <w:rPr>
            <w:rStyle w:val="Hipervnculo"/>
            <w:rFonts w:ascii="Arial" w:hAnsi="Arial" w:cs="Arial"/>
            <w:sz w:val="20"/>
          </w:rPr>
          <w:t>https://orcid.org/0009-0007-8515-9246</w:t>
        </w:r>
      </w:hyperlink>
    </w:p>
    <w:p w:rsidR="004E7FC9" w:rsidRDefault="004E7FC9" w:rsidP="004E7FC9">
      <w:pPr>
        <w:widowControl w:val="0"/>
        <w:autoSpaceDE w:val="0"/>
        <w:autoSpaceDN w:val="0"/>
        <w:adjustRightInd w:val="0"/>
        <w:spacing w:after="0"/>
        <w:jc w:val="right"/>
        <w:rPr>
          <w:rFonts w:ascii="Arial" w:eastAsia="Times New Roman" w:hAnsi="Arial" w:cs="Arial"/>
          <w:sz w:val="20"/>
          <w:lang w:eastAsia="es-ES"/>
        </w:rPr>
      </w:pPr>
      <w:r w:rsidRPr="004E7FC9">
        <w:rPr>
          <w:rFonts w:ascii="Arial" w:hAnsi="Arial" w:cs="Arial"/>
          <w:sz w:val="20"/>
        </w:rPr>
        <w:t xml:space="preserve">Asamblea Municipal del Poder Popular </w:t>
      </w:r>
      <w:r>
        <w:rPr>
          <w:rFonts w:ascii="Arial" w:eastAsia="Times New Roman" w:hAnsi="Arial" w:cs="Arial"/>
          <w:sz w:val="20"/>
          <w:lang w:eastAsia="es-ES"/>
        </w:rPr>
        <w:t>de Camajuani, Cuba</w:t>
      </w:r>
    </w:p>
    <w:p w:rsidR="004E7FC9" w:rsidRPr="004E7FC9" w:rsidRDefault="008C2FDB" w:rsidP="004E7FC9">
      <w:pPr>
        <w:widowControl w:val="0"/>
        <w:autoSpaceDE w:val="0"/>
        <w:autoSpaceDN w:val="0"/>
        <w:adjustRightInd w:val="0"/>
        <w:jc w:val="right"/>
        <w:rPr>
          <w:rStyle w:val="Hipervnculo"/>
          <w:rFonts w:ascii="Arial" w:hAnsi="Arial" w:cs="Arial"/>
          <w:color w:val="auto"/>
          <w:sz w:val="20"/>
        </w:rPr>
      </w:pPr>
      <w:hyperlink r:id="rId14" w:history="1">
        <w:r w:rsidR="004E7FC9" w:rsidRPr="00D85A3A">
          <w:rPr>
            <w:rStyle w:val="Hipervnculo"/>
            <w:rFonts w:ascii="Arial" w:hAnsi="Arial" w:cs="Arial"/>
            <w:sz w:val="20"/>
          </w:rPr>
          <w:t>intendente@gobcam.gobvc.co.cu</w:t>
        </w:r>
      </w:hyperlink>
      <w:r w:rsidR="004E7FC9">
        <w:rPr>
          <w:rStyle w:val="Hipervnculo"/>
          <w:rFonts w:ascii="Arial" w:hAnsi="Arial" w:cs="Arial"/>
          <w:color w:val="auto"/>
          <w:sz w:val="20"/>
        </w:rPr>
        <w:t xml:space="preserve"> </w:t>
      </w:r>
    </w:p>
    <w:p w:rsidR="004E7FC9" w:rsidRDefault="00E56CCE" w:rsidP="004E7FC9">
      <w:pPr>
        <w:widowControl w:val="0"/>
        <w:autoSpaceDE w:val="0"/>
        <w:autoSpaceDN w:val="0"/>
        <w:adjustRightInd w:val="0"/>
        <w:spacing w:after="0"/>
        <w:jc w:val="right"/>
        <w:rPr>
          <w:rFonts w:ascii="Arial" w:hAnsi="Arial" w:cs="Arial"/>
          <w:b/>
          <w:sz w:val="20"/>
        </w:rPr>
      </w:pPr>
      <w:r w:rsidRPr="00945DAE">
        <w:rPr>
          <w:noProof/>
          <w:lang w:eastAsia="es-ES"/>
        </w:rPr>
        <w:drawing>
          <wp:anchor distT="0" distB="0" distL="114300" distR="114300" simplePos="0" relativeHeight="251668480" behindDoc="0" locked="0" layoutInCell="1" allowOverlap="1" wp14:anchorId="6109787D" wp14:editId="4360381D">
            <wp:simplePos x="0" y="0"/>
            <wp:positionH relativeFrom="column">
              <wp:posOffset>3552825</wp:posOffset>
            </wp:positionH>
            <wp:positionV relativeFrom="paragraph">
              <wp:posOffset>167640</wp:posOffset>
            </wp:positionV>
            <wp:extent cx="171450" cy="172085"/>
            <wp:effectExtent l="0" t="0" r="0" b="0"/>
            <wp:wrapNone/>
            <wp:docPr id="6" name="Imagen 6" descr="D:\zCIGET\CIGET\Revista\Arreglos al sitio\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CIGET\CIGET\Revista\Arreglos al sitio\Sin títul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740" w:rsidRPr="004E7FC9">
        <w:rPr>
          <w:rFonts w:ascii="Arial" w:hAnsi="Arial" w:cs="Arial"/>
          <w:b/>
          <w:sz w:val="20"/>
        </w:rPr>
        <w:t xml:space="preserve">MSc. </w:t>
      </w:r>
      <w:r w:rsidR="00EB23E4" w:rsidRPr="004E7FC9">
        <w:rPr>
          <w:rFonts w:ascii="Arial" w:hAnsi="Arial" w:cs="Arial"/>
          <w:b/>
          <w:sz w:val="20"/>
        </w:rPr>
        <w:t>Reynaldo Mendoza Valdivia</w:t>
      </w:r>
    </w:p>
    <w:p w:rsidR="004E7FC9" w:rsidRDefault="008C2FDB" w:rsidP="004E7FC9">
      <w:pPr>
        <w:widowControl w:val="0"/>
        <w:autoSpaceDE w:val="0"/>
        <w:autoSpaceDN w:val="0"/>
        <w:adjustRightInd w:val="0"/>
        <w:spacing w:after="0"/>
        <w:jc w:val="right"/>
        <w:rPr>
          <w:rStyle w:val="Hipervnculo"/>
          <w:rFonts w:ascii="Arial" w:hAnsi="Arial" w:cs="Arial"/>
          <w:sz w:val="20"/>
        </w:rPr>
      </w:pPr>
      <w:hyperlink r:id="rId15" w:history="1">
        <w:r w:rsidR="004E7FC9" w:rsidRPr="00D85A3A">
          <w:rPr>
            <w:rStyle w:val="Hipervnculo"/>
            <w:rFonts w:ascii="Arial" w:hAnsi="Arial" w:cs="Arial"/>
            <w:sz w:val="20"/>
          </w:rPr>
          <w:t>https://orcid.org/0009-0003-3290-5576</w:t>
        </w:r>
      </w:hyperlink>
    </w:p>
    <w:p w:rsidR="004E7FC9" w:rsidRDefault="004E7FC9" w:rsidP="004E7FC9">
      <w:pPr>
        <w:widowControl w:val="0"/>
        <w:autoSpaceDE w:val="0"/>
        <w:autoSpaceDN w:val="0"/>
        <w:adjustRightInd w:val="0"/>
        <w:spacing w:after="0"/>
        <w:jc w:val="right"/>
        <w:rPr>
          <w:rFonts w:ascii="Arial" w:hAnsi="Arial" w:cs="Arial"/>
          <w:sz w:val="20"/>
        </w:rPr>
      </w:pPr>
      <w:r>
        <w:rPr>
          <w:rFonts w:ascii="Arial" w:hAnsi="Arial" w:cs="Arial"/>
          <w:sz w:val="20"/>
        </w:rPr>
        <w:t>Oficina</w:t>
      </w:r>
      <w:r w:rsidR="00EB23E4" w:rsidRPr="004E7FC9">
        <w:rPr>
          <w:rFonts w:ascii="Arial" w:hAnsi="Arial" w:cs="Arial"/>
          <w:sz w:val="20"/>
        </w:rPr>
        <w:t xml:space="preserve"> </w:t>
      </w:r>
      <w:r w:rsidR="0077053A">
        <w:rPr>
          <w:rFonts w:ascii="Arial" w:hAnsi="Arial" w:cs="Arial"/>
          <w:sz w:val="20"/>
        </w:rPr>
        <w:t xml:space="preserve">del Conservador en </w:t>
      </w:r>
      <w:r w:rsidR="00141D97" w:rsidRPr="004E7FC9">
        <w:rPr>
          <w:rFonts w:ascii="Arial" w:hAnsi="Arial" w:cs="Arial"/>
          <w:sz w:val="20"/>
        </w:rPr>
        <w:t>Remedios, Villa Clara, Cuba</w:t>
      </w:r>
      <w:r w:rsidR="00CD38B6" w:rsidRPr="004E7FC9">
        <w:rPr>
          <w:rFonts w:ascii="Arial" w:hAnsi="Arial" w:cs="Arial"/>
          <w:sz w:val="20"/>
        </w:rPr>
        <w:t xml:space="preserve"> </w:t>
      </w:r>
    </w:p>
    <w:p w:rsidR="00F81391" w:rsidRDefault="008C2FDB" w:rsidP="004E7FC9">
      <w:pPr>
        <w:widowControl w:val="0"/>
        <w:autoSpaceDE w:val="0"/>
        <w:autoSpaceDN w:val="0"/>
        <w:adjustRightInd w:val="0"/>
        <w:spacing w:after="0"/>
        <w:jc w:val="right"/>
        <w:rPr>
          <w:rFonts w:ascii="Arial" w:hAnsi="Arial" w:cs="Arial"/>
          <w:sz w:val="20"/>
        </w:rPr>
      </w:pPr>
      <w:hyperlink r:id="rId16" w:history="1">
        <w:r w:rsidR="00F81391" w:rsidRPr="00E43474">
          <w:rPr>
            <w:rStyle w:val="Hipervnculo"/>
            <w:rFonts w:ascii="Arial" w:hAnsi="Arial" w:cs="Arial"/>
            <w:sz w:val="20"/>
          </w:rPr>
          <w:t>director@ocr.co.cu</w:t>
        </w:r>
      </w:hyperlink>
      <w:r w:rsidR="00F81391">
        <w:rPr>
          <w:rFonts w:ascii="Arial" w:hAnsi="Arial" w:cs="Arial"/>
          <w:sz w:val="20"/>
        </w:rPr>
        <w:t xml:space="preserve"> </w:t>
      </w:r>
    </w:p>
    <w:p w:rsidR="00141D97" w:rsidRPr="004E7FC9" w:rsidRDefault="00141D97" w:rsidP="004E7FC9">
      <w:pPr>
        <w:widowControl w:val="0"/>
        <w:autoSpaceDE w:val="0"/>
        <w:autoSpaceDN w:val="0"/>
        <w:adjustRightInd w:val="0"/>
        <w:spacing w:after="0"/>
        <w:jc w:val="right"/>
        <w:rPr>
          <w:rFonts w:ascii="Arial" w:hAnsi="Arial" w:cs="Arial"/>
          <w:sz w:val="20"/>
          <w:highlight w:val="green"/>
        </w:rPr>
      </w:pPr>
    </w:p>
    <w:p w:rsidR="0077053A" w:rsidRDefault="00E56CCE" w:rsidP="004E7FC9">
      <w:pPr>
        <w:spacing w:after="0"/>
        <w:jc w:val="right"/>
        <w:rPr>
          <w:rFonts w:ascii="Arial" w:hAnsi="Arial" w:cs="Arial"/>
          <w:b/>
          <w:sz w:val="20"/>
        </w:rPr>
      </w:pPr>
      <w:r w:rsidRPr="00945DAE">
        <w:rPr>
          <w:noProof/>
          <w:lang w:eastAsia="es-ES"/>
        </w:rPr>
        <w:drawing>
          <wp:anchor distT="0" distB="0" distL="114300" distR="114300" simplePos="0" relativeHeight="251670528" behindDoc="0" locked="0" layoutInCell="1" allowOverlap="1" wp14:anchorId="6109787D" wp14:editId="4360381D">
            <wp:simplePos x="0" y="0"/>
            <wp:positionH relativeFrom="column">
              <wp:posOffset>3543300</wp:posOffset>
            </wp:positionH>
            <wp:positionV relativeFrom="paragraph">
              <wp:posOffset>167640</wp:posOffset>
            </wp:positionV>
            <wp:extent cx="171450" cy="172085"/>
            <wp:effectExtent l="0" t="0" r="0" b="0"/>
            <wp:wrapNone/>
            <wp:docPr id="7" name="Imagen 7" descr="D:\zCIGET\CIGET\Revista\Arreglos al sitio\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CIGET\CIGET\Revista\Arreglos al sitio\Sin títul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740" w:rsidRPr="004E7FC9">
        <w:rPr>
          <w:rFonts w:ascii="Arial" w:hAnsi="Arial" w:cs="Arial"/>
          <w:b/>
          <w:sz w:val="20"/>
        </w:rPr>
        <w:t xml:space="preserve">Lic. </w:t>
      </w:r>
      <w:r w:rsidR="00EB3C59" w:rsidRPr="004E7FC9">
        <w:rPr>
          <w:rFonts w:ascii="Arial" w:hAnsi="Arial" w:cs="Arial"/>
          <w:b/>
          <w:sz w:val="20"/>
        </w:rPr>
        <w:t>Osmel Pérez Negrín</w:t>
      </w:r>
    </w:p>
    <w:p w:rsidR="0077053A" w:rsidRDefault="008C2FDB" w:rsidP="004E7FC9">
      <w:pPr>
        <w:spacing w:after="0"/>
        <w:jc w:val="right"/>
        <w:rPr>
          <w:rFonts w:ascii="Arial" w:hAnsi="Arial" w:cs="Arial"/>
          <w:sz w:val="20"/>
        </w:rPr>
      </w:pPr>
      <w:hyperlink r:id="rId17" w:history="1">
        <w:r w:rsidR="0077053A" w:rsidRPr="004E7FC9">
          <w:rPr>
            <w:rStyle w:val="Hipervnculo"/>
            <w:rFonts w:ascii="Arial" w:hAnsi="Arial" w:cs="Arial"/>
            <w:sz w:val="20"/>
          </w:rPr>
          <w:t>https://orcid.org/0009-0007-4387-1235</w:t>
        </w:r>
      </w:hyperlink>
      <w:r w:rsidR="0077053A" w:rsidRPr="004E7FC9">
        <w:rPr>
          <w:rFonts w:ascii="Arial" w:hAnsi="Arial" w:cs="Arial"/>
          <w:sz w:val="20"/>
        </w:rPr>
        <w:t xml:space="preserve"> </w:t>
      </w:r>
    </w:p>
    <w:p w:rsidR="0077053A" w:rsidRDefault="00EB3C59" w:rsidP="004E7FC9">
      <w:pPr>
        <w:spacing w:after="0"/>
        <w:jc w:val="right"/>
        <w:rPr>
          <w:rFonts w:ascii="Arial" w:hAnsi="Arial" w:cs="Arial"/>
          <w:sz w:val="20"/>
        </w:rPr>
      </w:pPr>
      <w:r w:rsidRPr="004E7FC9">
        <w:rPr>
          <w:rFonts w:ascii="Arial" w:hAnsi="Arial" w:cs="Arial"/>
          <w:sz w:val="20"/>
        </w:rPr>
        <w:t xml:space="preserve">Asamblea Municipal del Poder Popular de Quemado de Güines, </w:t>
      </w:r>
      <w:r w:rsidR="0077053A">
        <w:rPr>
          <w:rFonts w:ascii="Arial" w:hAnsi="Arial" w:cs="Arial"/>
          <w:sz w:val="20"/>
        </w:rPr>
        <w:t>Villa Clara, Cuba</w:t>
      </w:r>
    </w:p>
    <w:p w:rsidR="00E56CCE" w:rsidRDefault="008C2FDB" w:rsidP="00E56CCE">
      <w:pPr>
        <w:jc w:val="right"/>
        <w:rPr>
          <w:rFonts w:ascii="Arial" w:hAnsi="Arial" w:cs="Arial"/>
          <w:sz w:val="20"/>
        </w:rPr>
      </w:pPr>
      <w:hyperlink r:id="rId18" w:history="1">
        <w:r w:rsidR="00CD38B6" w:rsidRPr="004E7FC9">
          <w:rPr>
            <w:rStyle w:val="Hipervnculo"/>
            <w:rFonts w:ascii="Arial" w:hAnsi="Arial" w:cs="Arial"/>
            <w:sz w:val="20"/>
          </w:rPr>
          <w:t>gobque@gobvc.co.cu</w:t>
        </w:r>
      </w:hyperlink>
      <w:r w:rsidR="00CD38B6" w:rsidRPr="004E7FC9">
        <w:rPr>
          <w:rFonts w:ascii="Arial" w:hAnsi="Arial" w:cs="Arial"/>
          <w:sz w:val="20"/>
        </w:rPr>
        <w:t xml:space="preserve"> </w:t>
      </w:r>
    </w:p>
    <w:p w:rsidR="00E56CCE" w:rsidRPr="00E56CCE" w:rsidRDefault="00E56CCE" w:rsidP="00E56CCE">
      <w:pPr>
        <w:spacing w:after="0"/>
        <w:jc w:val="right"/>
        <w:rPr>
          <w:rFonts w:ascii="Arial" w:hAnsi="Arial" w:cs="Arial"/>
          <w:sz w:val="20"/>
        </w:rPr>
      </w:pPr>
      <w:r w:rsidRPr="00E56CCE">
        <w:rPr>
          <w:rFonts w:ascii="Arial" w:hAnsi="Arial" w:cs="Arial"/>
          <w:b/>
          <w:sz w:val="20"/>
        </w:rPr>
        <w:t>Recibido:</w:t>
      </w:r>
      <w:r>
        <w:rPr>
          <w:rFonts w:ascii="Arial" w:hAnsi="Arial" w:cs="Arial"/>
          <w:sz w:val="20"/>
        </w:rPr>
        <w:t xml:space="preserve"> 08</w:t>
      </w:r>
      <w:r w:rsidRPr="00E56CCE">
        <w:rPr>
          <w:rFonts w:ascii="Arial" w:hAnsi="Arial" w:cs="Arial"/>
          <w:sz w:val="20"/>
        </w:rPr>
        <w:t>/0</w:t>
      </w:r>
      <w:r w:rsidR="00FD56A7">
        <w:rPr>
          <w:rFonts w:ascii="Arial" w:hAnsi="Arial" w:cs="Arial"/>
          <w:sz w:val="20"/>
        </w:rPr>
        <w:t>6</w:t>
      </w:r>
      <w:bookmarkStart w:id="0" w:name="_GoBack"/>
      <w:bookmarkEnd w:id="0"/>
      <w:r w:rsidRPr="00E56CCE">
        <w:rPr>
          <w:rFonts w:ascii="Arial" w:hAnsi="Arial" w:cs="Arial"/>
          <w:sz w:val="20"/>
        </w:rPr>
        <w:t>/2024</w:t>
      </w:r>
    </w:p>
    <w:p w:rsidR="0077053A" w:rsidRDefault="00E56CCE" w:rsidP="00431294">
      <w:pPr>
        <w:jc w:val="right"/>
        <w:rPr>
          <w:rFonts w:ascii="Arial" w:hAnsi="Arial" w:cs="Arial"/>
          <w:sz w:val="20"/>
        </w:rPr>
      </w:pPr>
      <w:r w:rsidRPr="00E56CCE">
        <w:rPr>
          <w:rFonts w:ascii="Arial" w:hAnsi="Arial" w:cs="Arial"/>
          <w:b/>
          <w:sz w:val="20"/>
        </w:rPr>
        <w:t>Aceptado:</w:t>
      </w:r>
      <w:r>
        <w:rPr>
          <w:rFonts w:ascii="Arial" w:hAnsi="Arial" w:cs="Arial"/>
          <w:sz w:val="20"/>
        </w:rPr>
        <w:t xml:space="preserve"> 10</w:t>
      </w:r>
      <w:r w:rsidRPr="00E56CCE">
        <w:rPr>
          <w:rFonts w:ascii="Arial" w:hAnsi="Arial" w:cs="Arial"/>
          <w:sz w:val="20"/>
        </w:rPr>
        <w:t>/09/2024</w:t>
      </w:r>
    </w:p>
    <w:p w:rsidR="00A76410" w:rsidRPr="004E7FC9" w:rsidRDefault="005B4966" w:rsidP="0077053A">
      <w:pPr>
        <w:spacing w:after="0" w:line="360" w:lineRule="auto"/>
        <w:jc w:val="center"/>
        <w:rPr>
          <w:rFonts w:ascii="Arial" w:eastAsia="Times New Roman" w:hAnsi="Arial" w:cs="Arial"/>
        </w:rPr>
      </w:pPr>
      <w:r w:rsidRPr="004E7FC9">
        <w:rPr>
          <w:rFonts w:ascii="Arial" w:hAnsi="Arial" w:cs="Arial"/>
          <w:b/>
        </w:rPr>
        <w:t>Resumen</w:t>
      </w:r>
    </w:p>
    <w:p w:rsidR="00A76410" w:rsidRPr="004E7FC9" w:rsidRDefault="008C2FDB" w:rsidP="00BB0437">
      <w:pPr>
        <w:spacing w:after="0" w:line="360" w:lineRule="auto"/>
        <w:contextualSpacing/>
        <w:jc w:val="both"/>
        <w:rPr>
          <w:rFonts w:ascii="Arial" w:eastAsia="Arial" w:hAnsi="Arial" w:cs="Arial"/>
        </w:rPr>
      </w:pPr>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pt;margin-top:159.8pt;width:56.25pt;height:20.6pt;z-index:251671552;mso-position-horizontal-relative:text;mso-position-vertical-relative:text">
            <v:imagedata r:id="rId19" o:title=""/>
          </v:shape>
          <o:OLEObject Type="Embed" ProgID="PBrush" ShapeID="_x0000_s1026" DrawAspect="Content" ObjectID="_1787953970" r:id="rId20"/>
        </w:object>
      </w:r>
      <w:r w:rsidR="001B1853" w:rsidRPr="004E7FC9">
        <w:rPr>
          <w:rFonts w:ascii="Arial" w:eastAsia="Times New Roman" w:hAnsi="Arial" w:cs="Arial"/>
        </w:rPr>
        <w:t xml:space="preserve">Los modelos centristas de desarrollo económico </w:t>
      </w:r>
      <w:r w:rsidR="00F03079" w:rsidRPr="004E7FC9">
        <w:rPr>
          <w:rFonts w:ascii="Arial" w:eastAsia="Times New Roman" w:hAnsi="Arial" w:cs="Arial"/>
        </w:rPr>
        <w:t xml:space="preserve">de tipo capitalista </w:t>
      </w:r>
      <w:r w:rsidR="001B1853" w:rsidRPr="004E7FC9">
        <w:rPr>
          <w:rFonts w:ascii="Arial" w:eastAsia="Times New Roman" w:hAnsi="Arial" w:cs="Arial"/>
        </w:rPr>
        <w:t>han</w:t>
      </w:r>
      <w:r w:rsidR="00F03079" w:rsidRPr="004E7FC9">
        <w:rPr>
          <w:rFonts w:ascii="Arial" w:eastAsia="Times New Roman" w:hAnsi="Arial" w:cs="Arial"/>
        </w:rPr>
        <w:t xml:space="preserve"> predominado históricamente, </w:t>
      </w:r>
      <w:r w:rsidR="001B1853" w:rsidRPr="004E7FC9">
        <w:rPr>
          <w:rFonts w:ascii="Arial" w:eastAsia="Times New Roman" w:hAnsi="Arial" w:cs="Arial"/>
        </w:rPr>
        <w:t>genera</w:t>
      </w:r>
      <w:r w:rsidR="00F03079" w:rsidRPr="004E7FC9">
        <w:rPr>
          <w:rFonts w:ascii="Arial" w:eastAsia="Times New Roman" w:hAnsi="Arial" w:cs="Arial"/>
        </w:rPr>
        <w:t>n</w:t>
      </w:r>
      <w:r w:rsidR="001B1853" w:rsidRPr="004E7FC9">
        <w:rPr>
          <w:rFonts w:ascii="Arial" w:eastAsia="Times New Roman" w:hAnsi="Arial" w:cs="Arial"/>
        </w:rPr>
        <w:t xml:space="preserve">do </w:t>
      </w:r>
      <w:r w:rsidR="001B1853" w:rsidRPr="004E7FC9">
        <w:rPr>
          <w:rFonts w:ascii="Arial" w:eastAsia="Times New Roman" w:hAnsi="Arial" w:cs="Arial"/>
          <w:lang w:val="es-AR"/>
        </w:rPr>
        <w:t>la concentración indecente de la p</w:t>
      </w:r>
      <w:r w:rsidR="00EB76C9" w:rsidRPr="004E7FC9">
        <w:rPr>
          <w:rFonts w:ascii="Arial" w:eastAsia="Times New Roman" w:hAnsi="Arial" w:cs="Arial"/>
          <w:lang w:val="es-AR"/>
        </w:rPr>
        <w:t>ropiedad, la riqueza y el poder;</w:t>
      </w:r>
      <w:r w:rsidR="001B1853" w:rsidRPr="004E7FC9">
        <w:rPr>
          <w:rFonts w:ascii="Arial" w:eastAsia="Times New Roman" w:hAnsi="Arial" w:cs="Arial"/>
          <w:lang w:val="es-AR"/>
        </w:rPr>
        <w:t xml:space="preserve"> </w:t>
      </w:r>
      <w:r w:rsidR="00EB76C9" w:rsidRPr="004E7FC9">
        <w:rPr>
          <w:rFonts w:ascii="Arial" w:eastAsia="Times New Roman" w:hAnsi="Arial" w:cs="Arial"/>
          <w:lang w:val="es-AR"/>
        </w:rPr>
        <w:t xml:space="preserve">por </w:t>
      </w:r>
      <w:r w:rsidR="0077053A" w:rsidRPr="004E7FC9">
        <w:rPr>
          <w:rFonts w:ascii="Arial" w:eastAsia="Times New Roman" w:hAnsi="Arial" w:cs="Arial"/>
          <w:lang w:val="es-AR"/>
        </w:rPr>
        <w:t>tanto,</w:t>
      </w:r>
      <w:r w:rsidR="001B1853" w:rsidRPr="004E7FC9">
        <w:rPr>
          <w:rFonts w:ascii="Arial" w:eastAsia="Times New Roman" w:hAnsi="Arial" w:cs="Arial"/>
          <w:lang w:val="es-AR"/>
        </w:rPr>
        <w:t xml:space="preserve"> desigualdad, inequidad y pobreza. </w:t>
      </w:r>
      <w:r w:rsidR="00EE1F7F" w:rsidRPr="004E7FC9">
        <w:rPr>
          <w:rFonts w:ascii="Arial" w:eastAsia="Times New Roman" w:hAnsi="Arial" w:cs="Arial"/>
          <w:lang w:val="es-AR"/>
        </w:rPr>
        <w:t>D</w:t>
      </w:r>
      <w:r w:rsidR="00AC25F6" w:rsidRPr="004E7FC9">
        <w:rPr>
          <w:rFonts w:ascii="Arial" w:eastAsia="Times New Roman" w:hAnsi="Arial" w:cs="Arial"/>
          <w:lang w:val="es-AR"/>
        </w:rPr>
        <w:t>esde hace</w:t>
      </w:r>
      <w:r w:rsidR="00EB76C9" w:rsidRPr="004E7FC9">
        <w:rPr>
          <w:rFonts w:ascii="Arial" w:eastAsia="Times New Roman" w:hAnsi="Arial" w:cs="Arial"/>
          <w:lang w:val="es-AR"/>
        </w:rPr>
        <w:t xml:space="preserve"> </w:t>
      </w:r>
      <w:r w:rsidR="00AC25F6" w:rsidRPr="004E7FC9">
        <w:rPr>
          <w:rFonts w:ascii="Arial" w:eastAsia="Times New Roman" w:hAnsi="Arial" w:cs="Arial"/>
          <w:lang w:val="es-AR"/>
        </w:rPr>
        <w:t xml:space="preserve">unas </w:t>
      </w:r>
      <w:r w:rsidR="00EB76C9" w:rsidRPr="004E7FC9">
        <w:rPr>
          <w:rFonts w:ascii="Arial" w:eastAsia="Times New Roman" w:hAnsi="Arial" w:cs="Arial"/>
          <w:lang w:val="es-AR"/>
        </w:rPr>
        <w:t>décadas se han venido</w:t>
      </w:r>
      <w:r w:rsidR="00EB76C9" w:rsidRPr="004E7FC9">
        <w:rPr>
          <w:rFonts w:ascii="Arial" w:eastAsia="Times New Roman" w:hAnsi="Arial" w:cs="Arial"/>
        </w:rPr>
        <w:t xml:space="preserve"> conc</w:t>
      </w:r>
      <w:r w:rsidR="00AC25F6" w:rsidRPr="004E7FC9">
        <w:rPr>
          <w:rFonts w:ascii="Arial" w:eastAsia="Times New Roman" w:hAnsi="Arial" w:cs="Arial"/>
        </w:rPr>
        <w:t>ibiendo</w:t>
      </w:r>
      <w:r w:rsidR="00A76410" w:rsidRPr="004E7FC9">
        <w:rPr>
          <w:rFonts w:ascii="Arial" w:eastAsia="Times New Roman" w:hAnsi="Arial" w:cs="Arial"/>
        </w:rPr>
        <w:t xml:space="preserve"> modelos</w:t>
      </w:r>
      <w:r w:rsidR="00BA6CB4" w:rsidRPr="004E7FC9">
        <w:rPr>
          <w:rFonts w:ascii="Arial" w:eastAsia="Times New Roman" w:hAnsi="Arial" w:cs="Arial"/>
        </w:rPr>
        <w:t xml:space="preserve"> alternativos de desarrollo, con lo que </w:t>
      </w:r>
      <w:r w:rsidR="00AC25F6" w:rsidRPr="004E7FC9">
        <w:rPr>
          <w:rFonts w:ascii="Arial" w:eastAsia="Times New Roman" w:hAnsi="Arial" w:cs="Arial"/>
        </w:rPr>
        <w:t>se intenta</w:t>
      </w:r>
      <w:r w:rsidR="00BA6CB4" w:rsidRPr="004E7FC9">
        <w:rPr>
          <w:rFonts w:ascii="Arial" w:eastAsia="Times New Roman" w:hAnsi="Arial" w:cs="Arial"/>
        </w:rPr>
        <w:t xml:space="preserve"> que</w:t>
      </w:r>
      <w:r w:rsidR="00A76410" w:rsidRPr="004E7FC9">
        <w:rPr>
          <w:rFonts w:ascii="Arial" w:eastAsia="Times New Roman" w:hAnsi="Arial" w:cs="Arial"/>
        </w:rPr>
        <w:t xml:space="preserve"> la población de las localidades </w:t>
      </w:r>
      <w:r w:rsidR="00EE1F7F" w:rsidRPr="004E7FC9">
        <w:rPr>
          <w:rFonts w:ascii="Arial" w:eastAsia="Times New Roman" w:hAnsi="Arial" w:cs="Arial"/>
        </w:rPr>
        <w:t>decida</w:t>
      </w:r>
      <w:r w:rsidR="00A76410" w:rsidRPr="004E7FC9">
        <w:rPr>
          <w:rFonts w:ascii="Arial" w:eastAsia="Times New Roman" w:hAnsi="Arial" w:cs="Arial"/>
        </w:rPr>
        <w:t xml:space="preserve"> qué hacer con los recursos de sus territorios y cómo distribuir las riquezas creadas. </w:t>
      </w:r>
      <w:r w:rsidR="00474DFF" w:rsidRPr="004E7FC9">
        <w:rPr>
          <w:rFonts w:ascii="Arial" w:hAnsi="Arial" w:cs="Arial"/>
        </w:rPr>
        <w:t>Esa</w:t>
      </w:r>
      <w:r w:rsidR="00A76410" w:rsidRPr="004E7FC9">
        <w:rPr>
          <w:rFonts w:ascii="Arial" w:hAnsi="Arial" w:cs="Arial"/>
        </w:rPr>
        <w:t xml:space="preserve"> lógica horizontal de desarrollo, propicia espacios de </w:t>
      </w:r>
      <w:r w:rsidR="00EE1F7F" w:rsidRPr="004E7FC9">
        <w:rPr>
          <w:rFonts w:ascii="Arial" w:hAnsi="Arial" w:cs="Arial"/>
        </w:rPr>
        <w:t>inter</w:t>
      </w:r>
      <w:r w:rsidR="00A76410" w:rsidRPr="004E7FC9">
        <w:rPr>
          <w:rFonts w:ascii="Arial" w:hAnsi="Arial" w:cs="Arial"/>
        </w:rPr>
        <w:t xml:space="preserve">conexión entre los actores públicos, sociales y privados, con miras a modificar el aparato </w:t>
      </w:r>
      <w:r w:rsidR="00474DFF" w:rsidRPr="004E7FC9">
        <w:rPr>
          <w:rFonts w:ascii="Arial" w:hAnsi="Arial" w:cs="Arial"/>
        </w:rPr>
        <w:t>socio-productivo e</w:t>
      </w:r>
      <w:r w:rsidR="00A76410" w:rsidRPr="004E7FC9">
        <w:rPr>
          <w:rFonts w:ascii="Arial" w:hAnsi="Arial" w:cs="Arial"/>
        </w:rPr>
        <w:t xml:space="preserve"> impulsar un proceso </w:t>
      </w:r>
      <w:r w:rsidR="00474DFF" w:rsidRPr="004E7FC9">
        <w:rPr>
          <w:rFonts w:ascii="Arial" w:hAnsi="Arial" w:cs="Arial"/>
        </w:rPr>
        <w:lastRenderedPageBreak/>
        <w:t xml:space="preserve">innovador </w:t>
      </w:r>
      <w:r w:rsidR="00A76410" w:rsidRPr="004E7FC9">
        <w:rPr>
          <w:rFonts w:ascii="Arial" w:hAnsi="Arial" w:cs="Arial"/>
        </w:rPr>
        <w:t>de crecimiento económico</w:t>
      </w:r>
      <w:r w:rsidR="00474DFF" w:rsidRPr="004E7FC9">
        <w:rPr>
          <w:rFonts w:ascii="Arial" w:hAnsi="Arial" w:cs="Arial"/>
        </w:rPr>
        <w:t xml:space="preserve"> </w:t>
      </w:r>
      <w:r w:rsidR="00A76410" w:rsidRPr="004E7FC9">
        <w:rPr>
          <w:rFonts w:ascii="Arial" w:hAnsi="Arial" w:cs="Arial"/>
        </w:rPr>
        <w:t>con equidad y consolidar la identidad y tradiciones culturales de la localidad. El objetivo fundamental del trabajo es</w:t>
      </w:r>
      <w:r w:rsidR="00A76410" w:rsidRPr="004E7FC9">
        <w:rPr>
          <w:rFonts w:ascii="Arial" w:hAnsi="Arial" w:cs="Arial"/>
          <w:b/>
        </w:rPr>
        <w:t xml:space="preserve"> </w:t>
      </w:r>
      <w:r w:rsidR="00A76410" w:rsidRPr="004E7FC9">
        <w:rPr>
          <w:rFonts w:ascii="Arial" w:hAnsi="Arial" w:cs="Arial"/>
        </w:rPr>
        <w:t xml:space="preserve">establecer </w:t>
      </w:r>
      <w:r w:rsidR="001B1853" w:rsidRPr="004E7FC9">
        <w:rPr>
          <w:rFonts w:ascii="Arial" w:hAnsi="Arial" w:cs="Arial"/>
        </w:rPr>
        <w:t>algunos de los principales</w:t>
      </w:r>
      <w:r w:rsidR="00C26F21" w:rsidRPr="004E7FC9">
        <w:rPr>
          <w:rFonts w:ascii="Arial" w:hAnsi="Arial" w:cs="Arial"/>
        </w:rPr>
        <w:t xml:space="preserve"> componentes socio-productivos,</w:t>
      </w:r>
      <w:r w:rsidR="00A76410" w:rsidRPr="004E7FC9">
        <w:rPr>
          <w:rFonts w:ascii="Arial" w:hAnsi="Arial" w:cs="Arial"/>
        </w:rPr>
        <w:t xml:space="preserve"> culturales</w:t>
      </w:r>
      <w:r w:rsidR="00C26F21" w:rsidRPr="004E7FC9">
        <w:rPr>
          <w:rFonts w:ascii="Arial" w:hAnsi="Arial" w:cs="Arial"/>
        </w:rPr>
        <w:t xml:space="preserve"> e </w:t>
      </w:r>
      <w:r w:rsidR="00EE1F7F" w:rsidRPr="004E7FC9">
        <w:rPr>
          <w:rFonts w:ascii="Arial" w:hAnsi="Arial" w:cs="Arial"/>
        </w:rPr>
        <w:t>institucionales</w:t>
      </w:r>
      <w:r w:rsidR="00A76410" w:rsidRPr="004E7FC9">
        <w:rPr>
          <w:rFonts w:ascii="Arial" w:eastAsia="Times New Roman" w:hAnsi="Arial" w:cs="Arial"/>
          <w:color w:val="000000" w:themeColor="text1"/>
          <w:lang w:eastAsia="es-ES"/>
        </w:rPr>
        <w:t xml:space="preserve"> </w:t>
      </w:r>
      <w:r w:rsidR="001B1853" w:rsidRPr="004E7FC9">
        <w:rPr>
          <w:rFonts w:ascii="Arial" w:eastAsia="Times New Roman" w:hAnsi="Arial" w:cs="Arial"/>
          <w:color w:val="000000" w:themeColor="text1"/>
          <w:lang w:eastAsia="es-ES"/>
        </w:rPr>
        <w:t xml:space="preserve">a tener en cuenta </w:t>
      </w:r>
      <w:r w:rsidR="00EE1F7F" w:rsidRPr="004E7FC9">
        <w:rPr>
          <w:rFonts w:ascii="Arial" w:eastAsia="Times New Roman" w:hAnsi="Arial" w:cs="Arial"/>
          <w:color w:val="000000" w:themeColor="text1"/>
          <w:lang w:eastAsia="es-ES"/>
        </w:rPr>
        <w:t xml:space="preserve">para el </w:t>
      </w:r>
      <w:r w:rsidR="001B1853" w:rsidRPr="004E7FC9">
        <w:rPr>
          <w:rFonts w:ascii="Arial" w:eastAsia="Times New Roman" w:hAnsi="Arial" w:cs="Arial"/>
          <w:color w:val="000000" w:themeColor="text1"/>
          <w:lang w:eastAsia="es-ES"/>
        </w:rPr>
        <w:t>desarrollo endógeno desde las localidades</w:t>
      </w:r>
      <w:r w:rsidR="00A76410" w:rsidRPr="004E7FC9">
        <w:rPr>
          <w:rFonts w:ascii="Arial" w:eastAsia="Times New Roman" w:hAnsi="Arial" w:cs="Arial"/>
          <w:color w:val="000000" w:themeColor="text1"/>
          <w:lang w:eastAsia="es-ES"/>
        </w:rPr>
        <w:t>.</w:t>
      </w:r>
      <w:r w:rsidR="00A76410" w:rsidRPr="004E7FC9">
        <w:rPr>
          <w:rFonts w:ascii="Arial" w:eastAsia="Times New Roman" w:hAnsi="Arial" w:cs="Arial"/>
          <w:lang w:eastAsia="es-ES"/>
        </w:rPr>
        <w:t xml:space="preserve"> La investigación se valió del materialismo dialéctico en el proceso de estudio del objeto investigado; </w:t>
      </w:r>
      <w:r w:rsidR="00A76410" w:rsidRPr="004E7FC9">
        <w:rPr>
          <w:rFonts w:ascii="Arial" w:hAnsi="Arial" w:cs="Arial"/>
        </w:rPr>
        <w:t>igualmente de valor científico fueron la observa</w:t>
      </w:r>
      <w:r w:rsidR="009A3221" w:rsidRPr="004E7FC9">
        <w:rPr>
          <w:rFonts w:ascii="Arial" w:hAnsi="Arial" w:cs="Arial"/>
        </w:rPr>
        <w:t xml:space="preserve">ción y </w:t>
      </w:r>
      <w:r w:rsidR="00A76410" w:rsidRPr="004E7FC9">
        <w:rPr>
          <w:rFonts w:ascii="Arial" w:hAnsi="Arial" w:cs="Arial"/>
        </w:rPr>
        <w:t xml:space="preserve">el análisis de documentos e intercambios con diferentes actores relacionados con el tema. </w:t>
      </w:r>
      <w:r w:rsidR="00A76410" w:rsidRPr="004E7FC9">
        <w:rPr>
          <w:rFonts w:ascii="Arial" w:eastAsia="Times New Roman" w:hAnsi="Arial" w:cs="Arial"/>
          <w:color w:val="000000" w:themeColor="dark1"/>
          <w:kern w:val="24"/>
          <w:lang w:val="es-ES_tradnl" w:eastAsia="es-ES"/>
        </w:rPr>
        <w:t xml:space="preserve">El estudio </w:t>
      </w:r>
      <w:r w:rsidR="00EE1F7F" w:rsidRPr="004E7FC9">
        <w:rPr>
          <w:rFonts w:ascii="Arial" w:eastAsia="Times New Roman" w:hAnsi="Arial" w:cs="Arial"/>
          <w:color w:val="000000" w:themeColor="dark1"/>
          <w:kern w:val="24"/>
          <w:lang w:val="es-ES_tradnl" w:eastAsia="es-ES"/>
        </w:rPr>
        <w:t>reveló</w:t>
      </w:r>
      <w:r w:rsidR="00A76410" w:rsidRPr="004E7FC9">
        <w:rPr>
          <w:rFonts w:ascii="Arial" w:eastAsia="Times New Roman" w:hAnsi="Arial" w:cs="Arial"/>
          <w:color w:val="000000" w:themeColor="dark1"/>
          <w:kern w:val="24"/>
          <w:lang w:val="es-ES_tradnl" w:eastAsia="es-ES"/>
        </w:rPr>
        <w:t xml:space="preserve"> que los principales componentes del sistema de desarrollo </w:t>
      </w:r>
      <w:r w:rsidR="00EE1F7F" w:rsidRPr="004E7FC9">
        <w:rPr>
          <w:rFonts w:ascii="Arial" w:eastAsia="Times New Roman" w:hAnsi="Arial" w:cs="Arial"/>
          <w:color w:val="000000" w:themeColor="dark1"/>
          <w:kern w:val="24"/>
          <w:lang w:val="es-ES_tradnl" w:eastAsia="es-ES"/>
        </w:rPr>
        <w:t>local/</w:t>
      </w:r>
      <w:r w:rsidR="00A76410" w:rsidRPr="004E7FC9">
        <w:rPr>
          <w:rFonts w:ascii="Arial" w:eastAsia="Times New Roman" w:hAnsi="Arial" w:cs="Arial"/>
          <w:color w:val="000000" w:themeColor="dark1"/>
          <w:kern w:val="24"/>
          <w:lang w:val="es-ES_tradnl" w:eastAsia="es-ES"/>
        </w:rPr>
        <w:t xml:space="preserve">endógeno a tener en cuenta en </w:t>
      </w:r>
      <w:r w:rsidR="009A3221" w:rsidRPr="004E7FC9">
        <w:rPr>
          <w:rFonts w:ascii="Arial" w:eastAsia="Times New Roman" w:hAnsi="Arial" w:cs="Arial"/>
          <w:color w:val="000000" w:themeColor="dark1"/>
          <w:kern w:val="24"/>
          <w:lang w:val="es-ES_tradnl" w:eastAsia="es-ES"/>
        </w:rPr>
        <w:t>una localidad</w:t>
      </w:r>
      <w:r w:rsidR="00A76410" w:rsidRPr="004E7FC9">
        <w:rPr>
          <w:rFonts w:ascii="Arial" w:eastAsia="Times New Roman" w:hAnsi="Arial" w:cs="Arial"/>
          <w:color w:val="000000" w:themeColor="dark1"/>
          <w:kern w:val="24"/>
          <w:lang w:val="es-ES_tradnl" w:eastAsia="es-ES"/>
        </w:rPr>
        <w:t xml:space="preserve"> </w:t>
      </w:r>
      <w:r w:rsidR="009A3221" w:rsidRPr="004E7FC9">
        <w:rPr>
          <w:rFonts w:ascii="Arial" w:eastAsia="Times New Roman" w:hAnsi="Arial" w:cs="Arial"/>
          <w:color w:val="000000" w:themeColor="dark1"/>
          <w:kern w:val="24"/>
          <w:lang w:val="es-ES_tradnl" w:eastAsia="es-ES"/>
        </w:rPr>
        <w:t>pueden ser</w:t>
      </w:r>
      <w:r w:rsidR="00A76410" w:rsidRPr="004E7FC9">
        <w:rPr>
          <w:rFonts w:ascii="Arial" w:eastAsia="Times New Roman" w:hAnsi="Arial" w:cs="Arial"/>
          <w:color w:val="000000" w:themeColor="dark1"/>
          <w:kern w:val="24"/>
          <w:lang w:val="es-ES_tradnl" w:eastAsia="es-ES"/>
        </w:rPr>
        <w:t xml:space="preserve">꞉ </w:t>
      </w:r>
      <w:r w:rsidR="0098612E" w:rsidRPr="004E7FC9">
        <w:rPr>
          <w:rFonts w:ascii="Arial" w:eastAsia="Arial" w:hAnsi="Arial" w:cs="Arial"/>
        </w:rPr>
        <w:t xml:space="preserve">variedad y calidad de los recursos naturales, ambientales, turísticos, humanos; así como la capacidad de organización económico-productiva, científico-tecnológica, de competitividad e innovación, pero además de </w:t>
      </w:r>
      <w:r w:rsidR="0098612E" w:rsidRPr="004E7FC9">
        <w:rPr>
          <w:rFonts w:ascii="Arial" w:eastAsia="Times New Roman" w:hAnsi="Arial" w:cs="Arial"/>
          <w:color w:val="000000" w:themeColor="dark1"/>
          <w:kern w:val="24"/>
          <w:lang w:val="es-ES_tradnl" w:eastAsia="es-ES"/>
        </w:rPr>
        <w:t xml:space="preserve">articulación y asociatividad de actores e instituciones </w:t>
      </w:r>
      <w:r w:rsidR="00E91CB4" w:rsidRPr="004E7FC9">
        <w:rPr>
          <w:rFonts w:ascii="Arial" w:eastAsia="Times New Roman" w:hAnsi="Arial" w:cs="Arial"/>
          <w:color w:val="000000" w:themeColor="dark1"/>
          <w:kern w:val="24"/>
          <w:lang w:val="es-ES_tradnl" w:eastAsia="es-ES"/>
        </w:rPr>
        <w:t>para construir</w:t>
      </w:r>
      <w:r w:rsidR="0098612E" w:rsidRPr="004E7FC9">
        <w:rPr>
          <w:rFonts w:ascii="Arial" w:eastAsia="Times New Roman" w:hAnsi="Arial" w:cs="Arial"/>
          <w:color w:val="000000" w:themeColor="dark1"/>
          <w:kern w:val="24"/>
          <w:lang w:val="es-ES_tradnl" w:eastAsia="es-ES"/>
        </w:rPr>
        <w:t xml:space="preserve"> consenso</w:t>
      </w:r>
      <w:r w:rsidR="00E91CB4" w:rsidRPr="004E7FC9">
        <w:rPr>
          <w:rFonts w:ascii="Arial" w:eastAsia="Times New Roman" w:hAnsi="Arial" w:cs="Arial"/>
          <w:color w:val="000000" w:themeColor="dark1"/>
          <w:kern w:val="24"/>
          <w:lang w:val="es-ES_tradnl" w:eastAsia="es-ES"/>
        </w:rPr>
        <w:t>s</w:t>
      </w:r>
      <w:r w:rsidR="0098612E" w:rsidRPr="004E7FC9">
        <w:rPr>
          <w:rFonts w:ascii="Arial" w:eastAsia="Times New Roman" w:hAnsi="Arial" w:cs="Arial"/>
          <w:color w:val="000000" w:themeColor="dark1"/>
          <w:kern w:val="24"/>
          <w:lang w:val="es-ES_tradnl" w:eastAsia="es-ES"/>
        </w:rPr>
        <w:t xml:space="preserve"> alrededor de un proyecto socio-político común.</w:t>
      </w:r>
      <w:r w:rsidR="0098612E" w:rsidRPr="004E7FC9">
        <w:rPr>
          <w:rFonts w:ascii="Arial" w:eastAsia="Arial" w:hAnsi="Arial" w:cs="Arial"/>
        </w:rPr>
        <w:t xml:space="preserve"> </w:t>
      </w:r>
    </w:p>
    <w:p w:rsidR="00A76410" w:rsidRPr="004E7FC9" w:rsidRDefault="00BB0437" w:rsidP="0077053A">
      <w:pPr>
        <w:spacing w:after="0" w:line="360" w:lineRule="auto"/>
        <w:ind w:firstLine="709"/>
        <w:contextualSpacing/>
        <w:jc w:val="both"/>
        <w:rPr>
          <w:rFonts w:ascii="Arial" w:hAnsi="Arial" w:cs="Arial"/>
        </w:rPr>
      </w:pPr>
      <w:r w:rsidRPr="00BB0437">
        <w:rPr>
          <w:rFonts w:ascii="Arial" w:hAnsi="Arial" w:cs="Arial"/>
          <w:b/>
          <w:i/>
        </w:rPr>
        <w:t>Palabras c</w:t>
      </w:r>
      <w:r w:rsidR="00A76410" w:rsidRPr="00BB0437">
        <w:rPr>
          <w:rFonts w:ascii="Arial" w:hAnsi="Arial" w:cs="Arial"/>
          <w:b/>
          <w:i/>
        </w:rPr>
        <w:t>lave:</w:t>
      </w:r>
      <w:r w:rsidR="00A76410" w:rsidRPr="004E7FC9">
        <w:rPr>
          <w:rFonts w:ascii="Arial" w:hAnsi="Arial" w:cs="Arial"/>
          <w:b/>
        </w:rPr>
        <w:t xml:space="preserve"> </w:t>
      </w:r>
      <w:r w:rsidR="00B65FA1" w:rsidRPr="004E7FC9">
        <w:rPr>
          <w:rFonts w:ascii="Arial" w:hAnsi="Arial" w:cs="Arial"/>
        </w:rPr>
        <w:t>desarrollo, l</w:t>
      </w:r>
      <w:r w:rsidR="00474DFF" w:rsidRPr="004E7FC9">
        <w:rPr>
          <w:rFonts w:ascii="Arial" w:hAnsi="Arial" w:cs="Arial"/>
        </w:rPr>
        <w:t>ocalidad</w:t>
      </w:r>
      <w:r w:rsidR="00B65FA1" w:rsidRPr="004E7FC9">
        <w:rPr>
          <w:rFonts w:ascii="Arial" w:hAnsi="Arial" w:cs="Arial"/>
        </w:rPr>
        <w:t>, economía, s</w:t>
      </w:r>
      <w:r w:rsidR="00474DFF" w:rsidRPr="004E7FC9">
        <w:rPr>
          <w:rFonts w:ascii="Arial" w:hAnsi="Arial" w:cs="Arial"/>
        </w:rPr>
        <w:t>istemas socio-productivos</w:t>
      </w:r>
    </w:p>
    <w:p w:rsidR="00063C48" w:rsidRPr="004E7FC9" w:rsidRDefault="00431294" w:rsidP="00BB0437">
      <w:pPr>
        <w:spacing w:after="0" w:line="360" w:lineRule="auto"/>
        <w:contextualSpacing/>
        <w:jc w:val="center"/>
        <w:rPr>
          <w:rFonts w:ascii="Arial" w:hAnsi="Arial" w:cs="Arial"/>
          <w:b/>
          <w:lang w:val="en-US"/>
        </w:rPr>
      </w:pPr>
      <w:r>
        <w:rPr>
          <w:rFonts w:ascii="Arial" w:hAnsi="Arial" w:cs="Arial"/>
          <w:b/>
          <w:lang w:val="en-US"/>
        </w:rPr>
        <w:t>Abstract</w:t>
      </w:r>
    </w:p>
    <w:p w:rsidR="00E103D9" w:rsidRPr="00E103D9" w:rsidRDefault="00E103D9" w:rsidP="00431294">
      <w:pPr>
        <w:spacing w:after="0" w:line="360" w:lineRule="auto"/>
        <w:contextualSpacing/>
        <w:jc w:val="both"/>
        <w:rPr>
          <w:rFonts w:ascii="Arial" w:hAnsi="Arial" w:cs="Arial"/>
          <w:lang w:val="en-US"/>
        </w:rPr>
      </w:pPr>
      <w:r w:rsidRPr="00E103D9">
        <w:rPr>
          <w:rFonts w:ascii="Arial" w:hAnsi="Arial" w:cs="Arial"/>
          <w:lang w:val="en-US"/>
        </w:rPr>
        <w:t xml:space="preserve">Centrist capitalist models of economic development have historically predominated. This has led to the indecent concentration of property, wealth and power, generating inequality, inequity and poverty. For </w:t>
      </w:r>
      <w:r>
        <w:rPr>
          <w:rFonts w:ascii="Arial" w:hAnsi="Arial" w:cs="Arial"/>
          <w:lang w:val="en-US"/>
        </w:rPr>
        <w:t>several decades</w:t>
      </w:r>
      <w:r w:rsidRPr="00E103D9">
        <w:rPr>
          <w:rFonts w:ascii="Arial" w:hAnsi="Arial" w:cs="Arial"/>
          <w:lang w:val="en-US"/>
        </w:rPr>
        <w:t xml:space="preserve">, alternative models of development have been conceived in an attempt to allow the local population to decide what to do with the resources of their territories and how to distribute the wealth created. This horizontal logic of development provides spaces for interconnection between public, social and private actors, with a view to modifying the socio-productive apparatus and promoting an innovative process of economic growth with equity and consolidating the identity and cultural traditions of the locality. The main objective of the work is to establish some of the main socio-productive, cultural and institutional components to be taken into account for endogenous development from the localities. The research made use of dialectical materialism in the process of studying the object under investigation. Of scientific value were the observation and analysis of documents and exchanges with different actors related to the subject. The study revealed that the main components of the local/endogenous development system to be taken into account in a locality may be꞉ variety and quality of natural, environmental, tourist and human resources. As well as the capacity for economic-productive, scientific-technological, competitiveness and innovation organization. In addition to the articulation and associativity of actors and institutions to build consensus around a common socio-political project. </w:t>
      </w:r>
    </w:p>
    <w:p w:rsidR="00E103D9" w:rsidRDefault="00E103D9" w:rsidP="00E103D9">
      <w:pPr>
        <w:spacing w:after="0" w:line="360" w:lineRule="auto"/>
        <w:ind w:firstLine="709"/>
        <w:contextualSpacing/>
        <w:jc w:val="both"/>
        <w:rPr>
          <w:rFonts w:ascii="Arial" w:hAnsi="Arial" w:cs="Arial"/>
          <w:lang w:val="en-US"/>
        </w:rPr>
      </w:pPr>
      <w:r w:rsidRPr="00431294">
        <w:rPr>
          <w:rFonts w:ascii="Arial" w:hAnsi="Arial" w:cs="Arial"/>
          <w:b/>
          <w:i/>
          <w:lang w:val="en-US"/>
        </w:rPr>
        <w:t>Keywords:</w:t>
      </w:r>
      <w:r w:rsidRPr="00E103D9">
        <w:rPr>
          <w:rFonts w:ascii="Arial" w:hAnsi="Arial" w:cs="Arial"/>
          <w:lang w:val="en-US"/>
        </w:rPr>
        <w:t xml:space="preserve"> development, locality, ec</w:t>
      </w:r>
      <w:r w:rsidR="00431294">
        <w:rPr>
          <w:rFonts w:ascii="Arial" w:hAnsi="Arial" w:cs="Arial"/>
          <w:lang w:val="en-US"/>
        </w:rPr>
        <w:t>onomy, socio-productive systems</w:t>
      </w:r>
    </w:p>
    <w:p w:rsidR="00830388" w:rsidRPr="004E7FC9" w:rsidRDefault="00571BDF" w:rsidP="00BB0437">
      <w:pPr>
        <w:spacing w:after="0" w:line="360" w:lineRule="auto"/>
        <w:contextualSpacing/>
        <w:jc w:val="center"/>
        <w:rPr>
          <w:rFonts w:ascii="Arial" w:eastAsia="Times New Roman" w:hAnsi="Arial" w:cs="Arial"/>
          <w:b/>
        </w:rPr>
      </w:pPr>
      <w:r w:rsidRPr="004E7FC9">
        <w:rPr>
          <w:rFonts w:ascii="Arial" w:eastAsia="Times New Roman" w:hAnsi="Arial" w:cs="Arial"/>
          <w:b/>
        </w:rPr>
        <w:t>I</w:t>
      </w:r>
      <w:r w:rsidR="005B4966" w:rsidRPr="004E7FC9">
        <w:rPr>
          <w:rFonts w:ascii="Arial" w:eastAsia="Times New Roman" w:hAnsi="Arial" w:cs="Arial"/>
          <w:b/>
        </w:rPr>
        <w:t>ntroducción</w:t>
      </w:r>
    </w:p>
    <w:p w:rsidR="00F204EF" w:rsidRPr="004E7FC9" w:rsidRDefault="001643B7" w:rsidP="0077053A">
      <w:pPr>
        <w:widowControl w:val="0"/>
        <w:autoSpaceDE w:val="0"/>
        <w:autoSpaceDN w:val="0"/>
        <w:adjustRightInd w:val="0"/>
        <w:spacing w:after="0" w:line="360" w:lineRule="auto"/>
        <w:ind w:firstLine="709"/>
        <w:contextualSpacing/>
        <w:jc w:val="both"/>
        <w:rPr>
          <w:rFonts w:ascii="Arial" w:eastAsia="Times New Roman" w:hAnsi="Arial" w:cs="Arial"/>
        </w:rPr>
      </w:pPr>
      <w:r w:rsidRPr="004E7FC9">
        <w:rPr>
          <w:rFonts w:ascii="Arial" w:eastAsia="Times New Roman" w:hAnsi="Arial" w:cs="Arial"/>
        </w:rPr>
        <w:t xml:space="preserve">El desarrollo debe concebirse como un proceso dialéctico, por tanto dinámico y </w:t>
      </w:r>
      <w:r w:rsidRPr="004E7FC9">
        <w:rPr>
          <w:rFonts w:ascii="Arial" w:eastAsia="Times New Roman" w:hAnsi="Arial" w:cs="Arial"/>
        </w:rPr>
        <w:lastRenderedPageBreak/>
        <w:t>cont</w:t>
      </w:r>
      <w:r w:rsidR="005A1842" w:rsidRPr="004E7FC9">
        <w:rPr>
          <w:rFonts w:ascii="Arial" w:eastAsia="Times New Roman" w:hAnsi="Arial" w:cs="Arial"/>
        </w:rPr>
        <w:t>radictorio</w:t>
      </w:r>
      <w:r w:rsidRPr="004E7FC9">
        <w:rPr>
          <w:rFonts w:ascii="Arial" w:eastAsia="Times New Roman" w:hAnsi="Arial" w:cs="Arial"/>
        </w:rPr>
        <w:t xml:space="preserve"> de interdependencia e interconexión, de movimiento, cambio y transformación; debe abordarse como un total de procesos socioeconómicos, es decir en todo su valor social, puesto que la economía está inmersa en la realidad social y cultural y, por tanto, no es un sistema cerrado y auto contenido, sino múltiple e integrado, cuyo eje central es la creación, distribución y consumo de riquezas, en los propósitos de lograr el bienestar material y espiritual de los seres humanos, pero con equidad, justicia social y en armonía con la naturaleza.</w:t>
      </w:r>
      <w:r w:rsidR="00E43303" w:rsidRPr="004E7FC9">
        <w:rPr>
          <w:rFonts w:ascii="Arial" w:eastAsia="Times New Roman" w:hAnsi="Arial" w:cs="Arial"/>
        </w:rPr>
        <w:t xml:space="preserve"> </w:t>
      </w:r>
      <w:r w:rsidR="00F204EF" w:rsidRPr="004E7FC9">
        <w:rPr>
          <w:rFonts w:ascii="Arial" w:eastAsia="Times New Roman" w:hAnsi="Arial" w:cs="Arial"/>
        </w:rPr>
        <w:t>A</w:t>
      </w:r>
      <w:r w:rsidR="00E43303" w:rsidRPr="004E7FC9">
        <w:rPr>
          <w:rFonts w:ascii="Arial" w:eastAsia="Times New Roman" w:hAnsi="Arial" w:cs="Arial"/>
        </w:rPr>
        <w:t xml:space="preserve">demás, </w:t>
      </w:r>
      <w:r w:rsidR="00705EE9" w:rsidRPr="004E7FC9">
        <w:rPr>
          <w:rFonts w:ascii="Arial" w:eastAsia="Times New Roman" w:hAnsi="Arial" w:cs="Arial"/>
        </w:rPr>
        <w:t xml:space="preserve">el </w:t>
      </w:r>
      <w:r w:rsidR="00E43303" w:rsidRPr="004E7FC9">
        <w:rPr>
          <w:rFonts w:ascii="Arial" w:eastAsia="Times New Roman" w:hAnsi="Arial" w:cs="Arial"/>
        </w:rPr>
        <w:t xml:space="preserve">desarrollo socioeconómico siempre </w:t>
      </w:r>
      <w:r w:rsidR="00705EE9" w:rsidRPr="004E7FC9">
        <w:rPr>
          <w:rFonts w:ascii="Arial" w:eastAsia="Times New Roman" w:hAnsi="Arial" w:cs="Arial"/>
        </w:rPr>
        <w:t>tiene un carácter histórico y ocurre</w:t>
      </w:r>
      <w:r w:rsidR="00E43303" w:rsidRPr="004E7FC9">
        <w:rPr>
          <w:rFonts w:ascii="Arial" w:eastAsia="Times New Roman" w:hAnsi="Arial" w:cs="Arial"/>
        </w:rPr>
        <w:t xml:space="preserve"> en determinados esp</w:t>
      </w:r>
      <w:r w:rsidR="00705EE9" w:rsidRPr="004E7FC9">
        <w:rPr>
          <w:rFonts w:ascii="Arial" w:eastAsia="Times New Roman" w:hAnsi="Arial" w:cs="Arial"/>
        </w:rPr>
        <w:t>acios territoriales, que de una f</w:t>
      </w:r>
      <w:r w:rsidR="00E43303" w:rsidRPr="004E7FC9">
        <w:rPr>
          <w:rFonts w:ascii="Arial" w:eastAsia="Times New Roman" w:hAnsi="Arial" w:cs="Arial"/>
        </w:rPr>
        <w:t>orma u otra hacen parte de la división político-</w:t>
      </w:r>
      <w:r w:rsidR="00705EE9" w:rsidRPr="004E7FC9">
        <w:rPr>
          <w:rFonts w:ascii="Arial" w:eastAsia="Times New Roman" w:hAnsi="Arial" w:cs="Arial"/>
        </w:rPr>
        <w:t>administrativa de algún E</w:t>
      </w:r>
      <w:r w:rsidR="00E43303" w:rsidRPr="004E7FC9">
        <w:rPr>
          <w:rFonts w:ascii="Arial" w:eastAsia="Times New Roman" w:hAnsi="Arial" w:cs="Arial"/>
        </w:rPr>
        <w:t>stado o nación.</w:t>
      </w:r>
    </w:p>
    <w:p w:rsidR="008226E1" w:rsidRPr="004E7FC9" w:rsidRDefault="008B5D4C" w:rsidP="0077053A">
      <w:pPr>
        <w:widowControl w:val="0"/>
        <w:autoSpaceDE w:val="0"/>
        <w:autoSpaceDN w:val="0"/>
        <w:adjustRightInd w:val="0"/>
        <w:spacing w:after="0" w:line="360" w:lineRule="auto"/>
        <w:ind w:firstLine="709"/>
        <w:contextualSpacing/>
        <w:jc w:val="both"/>
        <w:rPr>
          <w:rFonts w:ascii="Arial" w:hAnsi="Arial" w:cs="Arial"/>
        </w:rPr>
      </w:pPr>
      <w:r w:rsidRPr="004E7FC9">
        <w:rPr>
          <w:rFonts w:ascii="Arial" w:hAnsi="Arial" w:cs="Arial"/>
        </w:rPr>
        <w:t xml:space="preserve">Desde la década de los años 30 </w:t>
      </w:r>
      <w:r w:rsidR="004A7B32" w:rsidRPr="004E7FC9">
        <w:rPr>
          <w:rFonts w:ascii="Arial" w:hAnsi="Arial" w:cs="Arial"/>
        </w:rPr>
        <w:t xml:space="preserve">del siglo pasado, </w:t>
      </w:r>
      <w:r w:rsidRPr="004E7FC9">
        <w:rPr>
          <w:rFonts w:ascii="Arial" w:hAnsi="Arial" w:cs="Arial"/>
        </w:rPr>
        <w:t>comenzaron a irrumpir algunos estudios, que culminaron con la elaboración de las teorías del crecimiento económico</w:t>
      </w:r>
      <w:r w:rsidR="00547084">
        <w:rPr>
          <w:rFonts w:ascii="Arial" w:hAnsi="Arial" w:cs="Arial"/>
        </w:rPr>
        <w:t xml:space="preserve">, </w:t>
      </w:r>
      <w:r w:rsidRPr="004E7FC9">
        <w:rPr>
          <w:rFonts w:ascii="Arial" w:hAnsi="Arial" w:cs="Arial"/>
        </w:rPr>
        <w:t xml:space="preserve">en donde era frecuente que se identificara crecimiento y desarrollo económicos; pero a </w:t>
      </w:r>
      <w:r w:rsidR="004A7B32" w:rsidRPr="004E7FC9">
        <w:rPr>
          <w:rFonts w:ascii="Arial" w:hAnsi="Arial" w:cs="Arial"/>
        </w:rPr>
        <w:t xml:space="preserve">la </w:t>
      </w:r>
      <w:r w:rsidRPr="004E7FC9">
        <w:rPr>
          <w:rFonts w:ascii="Arial" w:hAnsi="Arial" w:cs="Arial"/>
        </w:rPr>
        <w:t xml:space="preserve">vez resultaba interesante que </w:t>
      </w:r>
      <w:r w:rsidR="00E12EF3" w:rsidRPr="004E7FC9">
        <w:rPr>
          <w:rFonts w:ascii="Arial" w:hAnsi="Arial" w:cs="Arial"/>
        </w:rPr>
        <w:t xml:space="preserve">progresivamente </w:t>
      </w:r>
      <w:r w:rsidRPr="004E7FC9">
        <w:rPr>
          <w:rFonts w:ascii="Arial" w:hAnsi="Arial" w:cs="Arial"/>
        </w:rPr>
        <w:t>las teorías se fueron enfocando en</w:t>
      </w:r>
      <w:r w:rsidR="008226E1" w:rsidRPr="004E7FC9">
        <w:rPr>
          <w:rFonts w:ascii="Arial" w:hAnsi="Arial" w:cs="Arial"/>
        </w:rPr>
        <w:t xml:space="preserve"> los problemas del subdesarrollo</w:t>
      </w:r>
      <w:r w:rsidR="002C7CAE" w:rsidRPr="004E7FC9">
        <w:rPr>
          <w:rFonts w:ascii="Arial" w:hAnsi="Arial" w:cs="Arial"/>
        </w:rPr>
        <w:t>,</w:t>
      </w:r>
      <w:r w:rsidR="008226E1" w:rsidRPr="004E7FC9">
        <w:rPr>
          <w:rFonts w:ascii="Arial" w:hAnsi="Arial" w:cs="Arial"/>
        </w:rPr>
        <w:t xml:space="preserve"> e inclusive, bajo la influencia del modelo keynesiano, en el papel e importancia del </w:t>
      </w:r>
      <w:r w:rsidR="00E12EF3" w:rsidRPr="004E7FC9">
        <w:rPr>
          <w:rFonts w:ascii="Arial" w:hAnsi="Arial" w:cs="Arial"/>
        </w:rPr>
        <w:t>E</w:t>
      </w:r>
      <w:r w:rsidR="008226E1" w:rsidRPr="004E7FC9">
        <w:rPr>
          <w:rFonts w:ascii="Arial" w:hAnsi="Arial" w:cs="Arial"/>
        </w:rPr>
        <w:t xml:space="preserve">stado en el desarrollo. </w:t>
      </w:r>
      <w:r w:rsidR="00E12EF3" w:rsidRPr="004E7FC9">
        <w:rPr>
          <w:rFonts w:ascii="Arial" w:hAnsi="Arial" w:cs="Arial"/>
        </w:rPr>
        <w:t>Es de notar que algunos autores</w:t>
      </w:r>
      <w:r w:rsidR="008226E1" w:rsidRPr="004E7FC9">
        <w:rPr>
          <w:rFonts w:ascii="Arial" w:hAnsi="Arial" w:cs="Arial"/>
        </w:rPr>
        <w:t xml:space="preserve"> consideran que fueron los iniciadores </w:t>
      </w:r>
      <w:r w:rsidR="004A7B32" w:rsidRPr="004E7FC9">
        <w:rPr>
          <w:rFonts w:ascii="Arial" w:hAnsi="Arial" w:cs="Arial"/>
        </w:rPr>
        <w:t xml:space="preserve">contemporáneos </w:t>
      </w:r>
      <w:r w:rsidR="008226E1" w:rsidRPr="004E7FC9">
        <w:rPr>
          <w:rFonts w:ascii="Arial" w:hAnsi="Arial" w:cs="Arial"/>
        </w:rPr>
        <w:t>de la</w:t>
      </w:r>
      <w:r w:rsidR="004A7B32" w:rsidRPr="004E7FC9">
        <w:rPr>
          <w:rFonts w:ascii="Arial" w:hAnsi="Arial" w:cs="Arial"/>
        </w:rPr>
        <w:t>s</w:t>
      </w:r>
      <w:r w:rsidR="008226E1" w:rsidRPr="004E7FC9">
        <w:rPr>
          <w:rFonts w:ascii="Arial" w:hAnsi="Arial" w:cs="Arial"/>
        </w:rPr>
        <w:t xml:space="preserve"> teoría</w:t>
      </w:r>
      <w:r w:rsidR="004A7B32" w:rsidRPr="004E7FC9">
        <w:rPr>
          <w:rFonts w:ascii="Arial" w:hAnsi="Arial" w:cs="Arial"/>
        </w:rPr>
        <w:t>s</w:t>
      </w:r>
      <w:r w:rsidR="008226E1" w:rsidRPr="004E7FC9">
        <w:rPr>
          <w:rFonts w:ascii="Arial" w:hAnsi="Arial" w:cs="Arial"/>
        </w:rPr>
        <w:t xml:space="preserve"> del desarrollo, enfocad</w:t>
      </w:r>
      <w:r w:rsidR="004A7B32" w:rsidRPr="004E7FC9">
        <w:rPr>
          <w:rFonts w:ascii="Arial" w:hAnsi="Arial" w:cs="Arial"/>
        </w:rPr>
        <w:t>a</w:t>
      </w:r>
      <w:r w:rsidR="008226E1" w:rsidRPr="004E7FC9">
        <w:rPr>
          <w:rFonts w:ascii="Arial" w:hAnsi="Arial" w:cs="Arial"/>
        </w:rPr>
        <w:t>s en el crecimiento económico a largo plazo. (Doimeadiós, 2007)</w:t>
      </w:r>
    </w:p>
    <w:p w:rsidR="00ED7596" w:rsidRPr="004E7FC9" w:rsidRDefault="005D65DE" w:rsidP="0077053A">
      <w:pPr>
        <w:widowControl w:val="0"/>
        <w:autoSpaceDE w:val="0"/>
        <w:autoSpaceDN w:val="0"/>
        <w:adjustRightInd w:val="0"/>
        <w:spacing w:after="0" w:line="360" w:lineRule="auto"/>
        <w:ind w:firstLine="709"/>
        <w:contextualSpacing/>
        <w:jc w:val="both"/>
        <w:rPr>
          <w:rFonts w:ascii="Arial" w:hAnsi="Arial" w:cs="Arial"/>
        </w:rPr>
      </w:pPr>
      <w:r w:rsidRPr="004E7FC9">
        <w:rPr>
          <w:rFonts w:ascii="Arial" w:hAnsi="Arial" w:cs="Arial"/>
        </w:rPr>
        <w:t>Lo cierto es</w:t>
      </w:r>
      <w:r w:rsidR="00EC7151" w:rsidRPr="004E7FC9">
        <w:rPr>
          <w:rFonts w:ascii="Arial" w:hAnsi="Arial" w:cs="Arial"/>
        </w:rPr>
        <w:t xml:space="preserve"> </w:t>
      </w:r>
      <w:r w:rsidR="00B45326" w:rsidRPr="004E7FC9">
        <w:rPr>
          <w:rFonts w:ascii="Arial" w:hAnsi="Arial" w:cs="Arial"/>
        </w:rPr>
        <w:t xml:space="preserve">que </w:t>
      </w:r>
      <w:r w:rsidR="00EC7151" w:rsidRPr="004E7FC9">
        <w:rPr>
          <w:rFonts w:ascii="Arial" w:hAnsi="Arial" w:cs="Arial"/>
        </w:rPr>
        <w:t>las teorías del desarrollo</w:t>
      </w:r>
      <w:r w:rsidRPr="004E7FC9">
        <w:rPr>
          <w:rFonts w:ascii="Arial" w:hAnsi="Arial" w:cs="Arial"/>
        </w:rPr>
        <w:t xml:space="preserve"> o la llamada economía del desarrollo,</w:t>
      </w:r>
      <w:r w:rsidR="00EC7151" w:rsidRPr="004E7FC9">
        <w:rPr>
          <w:rFonts w:ascii="Arial" w:hAnsi="Arial" w:cs="Arial"/>
        </w:rPr>
        <w:t xml:space="preserve"> alcanzan su mayor empuje</w:t>
      </w:r>
      <w:r w:rsidR="00694839" w:rsidRPr="004E7FC9">
        <w:rPr>
          <w:rFonts w:ascii="Arial" w:hAnsi="Arial" w:cs="Arial"/>
        </w:rPr>
        <w:t xml:space="preserve"> </w:t>
      </w:r>
      <w:r w:rsidR="007E650B" w:rsidRPr="004E7FC9">
        <w:rPr>
          <w:rFonts w:ascii="Arial" w:hAnsi="Arial" w:cs="Arial"/>
        </w:rPr>
        <w:t>posterior a la Segunda guerra m</w:t>
      </w:r>
      <w:r w:rsidR="00EC7151" w:rsidRPr="004E7FC9">
        <w:rPr>
          <w:rFonts w:ascii="Arial" w:hAnsi="Arial" w:cs="Arial"/>
        </w:rPr>
        <w:t>undial, en el contexto de surgimiento del sistema de Naciones Unidades y los estudios sobre el problema</w:t>
      </w:r>
      <w:r w:rsidR="002C7CAE" w:rsidRPr="004E7FC9">
        <w:rPr>
          <w:rFonts w:ascii="Arial" w:hAnsi="Arial" w:cs="Arial"/>
        </w:rPr>
        <w:t>,</w:t>
      </w:r>
      <w:r w:rsidR="00EC7151" w:rsidRPr="004E7FC9">
        <w:rPr>
          <w:rFonts w:ascii="Arial" w:hAnsi="Arial" w:cs="Arial"/>
        </w:rPr>
        <w:t xml:space="preserve"> no solo por países, sino </w:t>
      </w:r>
      <w:r w:rsidR="00B45326" w:rsidRPr="004E7FC9">
        <w:rPr>
          <w:rFonts w:ascii="Arial" w:hAnsi="Arial" w:cs="Arial"/>
        </w:rPr>
        <w:t>además</w:t>
      </w:r>
      <w:r w:rsidR="00EC7151" w:rsidRPr="004E7FC9">
        <w:rPr>
          <w:rFonts w:ascii="Arial" w:hAnsi="Arial" w:cs="Arial"/>
        </w:rPr>
        <w:t xml:space="preserve"> por regiones</w:t>
      </w:r>
      <w:r w:rsidR="00B45326" w:rsidRPr="004E7FC9">
        <w:rPr>
          <w:rFonts w:ascii="Arial" w:hAnsi="Arial" w:cs="Arial"/>
        </w:rPr>
        <w:t xml:space="preserve">, apareciendo, por ejemplo, la Comisión Económica para América Latina y el Caribe, CEPAL. </w:t>
      </w:r>
      <w:r w:rsidR="00CF06BB" w:rsidRPr="004E7FC9">
        <w:rPr>
          <w:rFonts w:ascii="Arial" w:hAnsi="Arial" w:cs="Arial"/>
        </w:rPr>
        <w:t>Consecuentemente, es una etapa en que se observa la realización sistemática de estudios y proyecciones mundiales y regionales acerca de las perspectivas de desarrollo de un conjunto mayoritario de países –definidos como subdesarrollados, atrasados, periféricos–, que se iban quedando cada vez más rezagados respecto del otro pequeño y potente grupo, que pasó a identificarse como los países desarrollados o industrializados. En la base de ese proceso de polarización internacional que se ha perpetuado hasta nuestros días, se encuentra el tipo de acumulación del capital en condiciones de predominio de las relaciones de producción capitalista.</w:t>
      </w:r>
    </w:p>
    <w:p w:rsidR="00B03F9F" w:rsidRPr="004E7FC9" w:rsidRDefault="00F30097" w:rsidP="0077053A">
      <w:pPr>
        <w:widowControl w:val="0"/>
        <w:autoSpaceDE w:val="0"/>
        <w:autoSpaceDN w:val="0"/>
        <w:adjustRightInd w:val="0"/>
        <w:spacing w:after="0" w:line="360" w:lineRule="auto"/>
        <w:ind w:firstLine="709"/>
        <w:contextualSpacing/>
        <w:jc w:val="both"/>
        <w:rPr>
          <w:rFonts w:ascii="Arial" w:hAnsi="Arial" w:cs="Arial"/>
        </w:rPr>
      </w:pPr>
      <w:r w:rsidRPr="004E7FC9">
        <w:rPr>
          <w:rFonts w:ascii="Arial" w:hAnsi="Arial" w:cs="Arial"/>
        </w:rPr>
        <w:t xml:space="preserve">Desde mediados de los </w:t>
      </w:r>
      <w:r w:rsidR="00CB3974" w:rsidRPr="004E7FC9">
        <w:rPr>
          <w:rFonts w:ascii="Arial" w:hAnsi="Arial" w:cs="Arial"/>
        </w:rPr>
        <w:t>'80</w:t>
      </w:r>
      <w:r w:rsidRPr="004E7FC9">
        <w:rPr>
          <w:rFonts w:ascii="Arial" w:hAnsi="Arial" w:cs="Arial"/>
        </w:rPr>
        <w:t xml:space="preserve"> y en el contexto creciente de globalización neoliberal</w:t>
      </w:r>
      <w:r w:rsidR="009727B9" w:rsidRPr="004E7FC9">
        <w:rPr>
          <w:rFonts w:ascii="Arial" w:hAnsi="Arial" w:cs="Arial"/>
        </w:rPr>
        <w:t xml:space="preserve">, </w:t>
      </w:r>
      <w:r w:rsidR="00357A4F" w:rsidRPr="004E7FC9">
        <w:rPr>
          <w:rFonts w:ascii="Arial" w:hAnsi="Arial" w:cs="Arial"/>
        </w:rPr>
        <w:t>por un lado</w:t>
      </w:r>
      <w:r w:rsidR="009727B9" w:rsidRPr="004E7FC9">
        <w:rPr>
          <w:rFonts w:ascii="Arial" w:hAnsi="Arial" w:cs="Arial"/>
        </w:rPr>
        <w:t xml:space="preserve"> se deterioran aún más las condiciones para el desarrollo de los llamados países </w:t>
      </w:r>
      <w:r w:rsidR="002C7CAE" w:rsidRPr="004E7FC9">
        <w:rPr>
          <w:rFonts w:ascii="Arial" w:hAnsi="Arial" w:cs="Arial"/>
        </w:rPr>
        <w:t xml:space="preserve">subdesarrollados o periféricos </w:t>
      </w:r>
      <w:r w:rsidR="009727B9" w:rsidRPr="004E7FC9">
        <w:rPr>
          <w:rFonts w:ascii="Arial" w:hAnsi="Arial" w:cs="Arial"/>
        </w:rPr>
        <w:t>con el incremento de la deuda externa y la pobreza; por el otro y en con</w:t>
      </w:r>
      <w:r w:rsidR="00972D3E" w:rsidRPr="004E7FC9">
        <w:rPr>
          <w:rFonts w:ascii="Arial" w:hAnsi="Arial" w:cs="Arial"/>
        </w:rPr>
        <w:t>cordancia</w:t>
      </w:r>
      <w:r w:rsidR="009727B9" w:rsidRPr="004E7FC9">
        <w:rPr>
          <w:rFonts w:ascii="Arial" w:hAnsi="Arial" w:cs="Arial"/>
        </w:rPr>
        <w:t>,</w:t>
      </w:r>
      <w:r w:rsidRPr="004E7FC9">
        <w:rPr>
          <w:rFonts w:ascii="Arial" w:hAnsi="Arial" w:cs="Arial"/>
        </w:rPr>
        <w:t xml:space="preserve"> el proceso de descentralización </w:t>
      </w:r>
      <w:r w:rsidR="009727B9" w:rsidRPr="004E7FC9">
        <w:rPr>
          <w:rFonts w:ascii="Arial" w:hAnsi="Arial" w:cs="Arial"/>
        </w:rPr>
        <w:t>toma</w:t>
      </w:r>
      <w:r w:rsidRPr="004E7FC9">
        <w:rPr>
          <w:rFonts w:ascii="Arial" w:hAnsi="Arial" w:cs="Arial"/>
        </w:rPr>
        <w:t xml:space="preserve"> impulso</w:t>
      </w:r>
      <w:r w:rsidR="009727B9" w:rsidRPr="004E7FC9">
        <w:rPr>
          <w:rFonts w:ascii="Arial" w:hAnsi="Arial" w:cs="Arial"/>
        </w:rPr>
        <w:t>, debido</w:t>
      </w:r>
      <w:r w:rsidR="00972D3E" w:rsidRPr="004E7FC9">
        <w:rPr>
          <w:rFonts w:ascii="Arial" w:hAnsi="Arial" w:cs="Arial"/>
        </w:rPr>
        <w:t>, según Tello (2006),</w:t>
      </w:r>
      <w:r w:rsidRPr="004E7FC9">
        <w:rPr>
          <w:rFonts w:ascii="Arial" w:hAnsi="Arial" w:cs="Arial"/>
        </w:rPr>
        <w:t xml:space="preserve"> </w:t>
      </w:r>
      <w:r w:rsidR="009727B9" w:rsidRPr="004E7FC9">
        <w:rPr>
          <w:rFonts w:ascii="Arial" w:hAnsi="Arial" w:cs="Arial"/>
        </w:rPr>
        <w:t>a</w:t>
      </w:r>
      <w:r w:rsidRPr="004E7FC9">
        <w:rPr>
          <w:rFonts w:ascii="Arial" w:hAnsi="Arial" w:cs="Arial"/>
        </w:rPr>
        <w:t xml:space="preserve"> las deficiencias de los gobiernos centrales de responder a las necesidades de servicios públicos de las áreas locales al interior de </w:t>
      </w:r>
      <w:r w:rsidR="009727B9" w:rsidRPr="004E7FC9">
        <w:rPr>
          <w:rFonts w:ascii="Arial" w:hAnsi="Arial" w:cs="Arial"/>
        </w:rPr>
        <w:t>esos</w:t>
      </w:r>
      <w:r w:rsidRPr="004E7FC9">
        <w:rPr>
          <w:rFonts w:ascii="Arial" w:hAnsi="Arial" w:cs="Arial"/>
        </w:rPr>
        <w:t xml:space="preserve"> países, y por las demandas de la población de sistemas </w:t>
      </w:r>
      <w:r w:rsidRPr="004E7FC9">
        <w:rPr>
          <w:rFonts w:ascii="Arial" w:hAnsi="Arial" w:cs="Arial"/>
        </w:rPr>
        <w:lastRenderedPageBreak/>
        <w:t>más democráticos y de una mayor participación ciudadana.</w:t>
      </w:r>
      <w:r w:rsidR="009727B9" w:rsidRPr="004E7FC9">
        <w:rPr>
          <w:rFonts w:ascii="Arial" w:hAnsi="Arial" w:cs="Arial"/>
        </w:rPr>
        <w:t xml:space="preserve"> </w:t>
      </w:r>
      <w:r w:rsidR="009F65B0" w:rsidRPr="004E7FC9">
        <w:rPr>
          <w:rFonts w:ascii="Arial" w:hAnsi="Arial" w:cs="Arial"/>
        </w:rPr>
        <w:t>E</w:t>
      </w:r>
      <w:r w:rsidR="00711161" w:rsidRPr="004E7FC9">
        <w:rPr>
          <w:rFonts w:ascii="Arial" w:hAnsi="Arial" w:cs="Arial"/>
        </w:rPr>
        <w:t>s importante apuntar también, que el</w:t>
      </w:r>
      <w:r w:rsidR="009F65B0" w:rsidRPr="004E7FC9">
        <w:rPr>
          <w:rFonts w:ascii="Arial" w:hAnsi="Arial" w:cs="Arial"/>
        </w:rPr>
        <w:t xml:space="preserve"> sistema de Naciones Unidas ha impulsado desde los años noventa</w:t>
      </w:r>
      <w:r w:rsidR="00CB3974" w:rsidRPr="004E7FC9">
        <w:rPr>
          <w:rFonts w:ascii="Arial" w:hAnsi="Arial" w:cs="Arial"/>
        </w:rPr>
        <w:t>,</w:t>
      </w:r>
      <w:r w:rsidR="009F65B0" w:rsidRPr="004E7FC9">
        <w:rPr>
          <w:rFonts w:ascii="Arial" w:hAnsi="Arial" w:cs="Arial"/>
        </w:rPr>
        <w:t xml:space="preserve"> un modelo de desarrollo humano (DH) buscando el bienestar integral de </w:t>
      </w:r>
      <w:r w:rsidR="003B60F9" w:rsidRPr="004E7FC9">
        <w:rPr>
          <w:rFonts w:ascii="Arial" w:hAnsi="Arial" w:cs="Arial"/>
        </w:rPr>
        <w:t>las personas</w:t>
      </w:r>
      <w:r w:rsidR="009F65B0" w:rsidRPr="004E7FC9">
        <w:rPr>
          <w:rFonts w:ascii="Arial" w:hAnsi="Arial" w:cs="Arial"/>
        </w:rPr>
        <w:t xml:space="preserve">, que en la práctica debería lograrse en los contextos locales y comunitarios </w:t>
      </w:r>
      <w:r w:rsidR="00801C79" w:rsidRPr="004E7FC9">
        <w:rPr>
          <w:rFonts w:ascii="Arial" w:hAnsi="Arial" w:cs="Arial"/>
        </w:rPr>
        <w:t>específicos</w:t>
      </w:r>
      <w:r w:rsidR="00711161" w:rsidRPr="004E7FC9">
        <w:rPr>
          <w:rFonts w:ascii="Arial" w:hAnsi="Arial" w:cs="Arial"/>
        </w:rPr>
        <w:t>,</w:t>
      </w:r>
      <w:r w:rsidR="00801C79" w:rsidRPr="004E7FC9">
        <w:rPr>
          <w:rFonts w:ascii="Arial" w:hAnsi="Arial" w:cs="Arial"/>
        </w:rPr>
        <w:t xml:space="preserve"> que es en donde las personas interactúan y construyen las economías y sus propias vidas, sin embargo los avances en esa dirección resultan magros, debido al carácter de las relaciones social</w:t>
      </w:r>
      <w:r w:rsidR="005C7312" w:rsidRPr="004E7FC9">
        <w:rPr>
          <w:rFonts w:ascii="Arial" w:hAnsi="Arial" w:cs="Arial"/>
        </w:rPr>
        <w:t>es de producción en que ocurren, como se ha señalado.</w:t>
      </w:r>
    </w:p>
    <w:p w:rsidR="008B0B86" w:rsidRPr="004E7FC9" w:rsidRDefault="00711161" w:rsidP="0077053A">
      <w:pPr>
        <w:widowControl w:val="0"/>
        <w:autoSpaceDE w:val="0"/>
        <w:autoSpaceDN w:val="0"/>
        <w:adjustRightInd w:val="0"/>
        <w:spacing w:after="0" w:line="360" w:lineRule="auto"/>
        <w:ind w:firstLine="709"/>
        <w:contextualSpacing/>
        <w:jc w:val="both"/>
        <w:rPr>
          <w:rFonts w:ascii="Arial" w:eastAsia="Calibri" w:hAnsi="Arial" w:cs="Arial"/>
          <w:lang w:val="es-ES_tradnl"/>
        </w:rPr>
      </w:pPr>
      <w:r w:rsidRPr="004E7FC9">
        <w:rPr>
          <w:rFonts w:ascii="Arial" w:hAnsi="Arial" w:cs="Arial"/>
        </w:rPr>
        <w:t>La mayoría de los autores coinciden en</w:t>
      </w:r>
      <w:r w:rsidR="00972D3E" w:rsidRPr="004E7FC9">
        <w:rPr>
          <w:rFonts w:ascii="Arial" w:hAnsi="Arial" w:cs="Arial"/>
        </w:rPr>
        <w:t xml:space="preserve"> que para lograr los objetivos de desarrollo económico a nivel local, se requiere la acción e interacción no sólo del gobierno local</w:t>
      </w:r>
      <w:r w:rsidR="006617DD" w:rsidRPr="004E7FC9">
        <w:rPr>
          <w:rFonts w:ascii="Arial" w:hAnsi="Arial" w:cs="Arial"/>
        </w:rPr>
        <w:t>,</w:t>
      </w:r>
      <w:r w:rsidR="00972D3E" w:rsidRPr="004E7FC9">
        <w:rPr>
          <w:rFonts w:ascii="Arial" w:hAnsi="Arial" w:cs="Arial"/>
        </w:rPr>
        <w:t xml:space="preserve"> sino también de otros elementos, factores o actores, destacando igualmente la importancia</w:t>
      </w:r>
      <w:r w:rsidR="00B03F9F" w:rsidRPr="004E7FC9">
        <w:rPr>
          <w:rFonts w:ascii="Arial" w:hAnsi="Arial" w:cs="Arial"/>
        </w:rPr>
        <w:t xml:space="preserve"> de la ciencia y la innovación, así como</w:t>
      </w:r>
      <w:r w:rsidR="00972D3E" w:rsidRPr="004E7FC9">
        <w:rPr>
          <w:rFonts w:ascii="Arial" w:hAnsi="Arial" w:cs="Arial"/>
        </w:rPr>
        <w:t xml:space="preserve"> las condiciones económicas, sociales, políticas, geográficas, culturales, ambientales, etc., propias de las áreas locales al interior de los países en desarrollo</w:t>
      </w:r>
      <w:r w:rsidRPr="004E7FC9">
        <w:rPr>
          <w:rFonts w:ascii="Arial" w:hAnsi="Arial" w:cs="Arial"/>
        </w:rPr>
        <w:t>, pero además los factores del contexto nacional e internacional</w:t>
      </w:r>
      <w:r w:rsidR="00972D3E" w:rsidRPr="004E7FC9">
        <w:rPr>
          <w:rFonts w:ascii="Arial" w:hAnsi="Arial" w:cs="Arial"/>
        </w:rPr>
        <w:t>.</w:t>
      </w:r>
      <w:r w:rsidR="00B03F9F" w:rsidRPr="004E7FC9">
        <w:rPr>
          <w:rFonts w:ascii="Arial" w:hAnsi="Arial" w:cs="Arial"/>
        </w:rPr>
        <w:t xml:space="preserve"> En la dirección señalada</w:t>
      </w:r>
      <w:r w:rsidR="00CB3974" w:rsidRPr="004E7FC9">
        <w:rPr>
          <w:rFonts w:ascii="Arial" w:hAnsi="Arial" w:cs="Arial"/>
        </w:rPr>
        <w:t>,</w:t>
      </w:r>
      <w:r w:rsidR="00B03F9F" w:rsidRPr="004E7FC9">
        <w:rPr>
          <w:rFonts w:ascii="Arial" w:hAnsi="Arial" w:cs="Arial"/>
        </w:rPr>
        <w:t xml:space="preserve"> destacan autores como</w:t>
      </w:r>
      <w:r w:rsidR="00B03F9F" w:rsidRPr="004E7FC9">
        <w:rPr>
          <w:rFonts w:ascii="Arial" w:eastAsia="Calibri" w:hAnsi="Arial" w:cs="Arial"/>
          <w:lang w:val="es-ES_tradnl"/>
        </w:rPr>
        <w:t xml:space="preserve"> Silva (</w:t>
      </w:r>
      <w:r w:rsidR="00547084">
        <w:rPr>
          <w:rFonts w:ascii="Arial" w:eastAsia="Calibri" w:hAnsi="Arial" w:cs="Arial"/>
          <w:lang w:val="es-ES_tradnl"/>
        </w:rPr>
        <w:t xml:space="preserve">2005) y </w:t>
      </w:r>
      <w:r w:rsidR="00B03F9F" w:rsidRPr="004E7FC9">
        <w:rPr>
          <w:rFonts w:ascii="Arial" w:hAnsi="Arial" w:cs="Arial"/>
          <w:spacing w:val="2"/>
          <w:w w:val="103"/>
        </w:rPr>
        <w:t>T</w:t>
      </w:r>
      <w:r w:rsidR="00B03F9F" w:rsidRPr="004E7FC9">
        <w:rPr>
          <w:rFonts w:ascii="Arial" w:hAnsi="Arial" w:cs="Arial"/>
          <w:spacing w:val="-1"/>
          <w:w w:val="103"/>
        </w:rPr>
        <w:t>ell</w:t>
      </w:r>
      <w:r w:rsidR="00B03F9F" w:rsidRPr="004E7FC9">
        <w:rPr>
          <w:rFonts w:ascii="Arial" w:hAnsi="Arial" w:cs="Arial"/>
          <w:spacing w:val="1"/>
          <w:w w:val="103"/>
        </w:rPr>
        <w:t>o</w:t>
      </w:r>
      <w:r w:rsidR="00B03F9F" w:rsidRPr="004E7FC9">
        <w:rPr>
          <w:rFonts w:ascii="Arial" w:hAnsi="Arial" w:cs="Arial"/>
          <w:spacing w:val="4"/>
        </w:rPr>
        <w:t xml:space="preserve"> </w:t>
      </w:r>
      <w:r w:rsidR="00B03F9F" w:rsidRPr="004E7FC9">
        <w:rPr>
          <w:rFonts w:ascii="Arial" w:hAnsi="Arial" w:cs="Arial"/>
          <w:spacing w:val="1"/>
          <w:w w:val="103"/>
        </w:rPr>
        <w:t>(2006)</w:t>
      </w:r>
      <w:r w:rsidR="00547084">
        <w:rPr>
          <w:rFonts w:ascii="Arial" w:hAnsi="Arial" w:cs="Arial"/>
          <w:lang w:val="es-AR"/>
        </w:rPr>
        <w:t>.</w:t>
      </w:r>
    </w:p>
    <w:p w:rsidR="00DF5096" w:rsidRPr="004E7FC9" w:rsidRDefault="008B0B86" w:rsidP="00BB0437">
      <w:pPr>
        <w:spacing w:after="0" w:line="360" w:lineRule="auto"/>
        <w:ind w:firstLine="709"/>
        <w:contextualSpacing/>
        <w:jc w:val="both"/>
        <w:rPr>
          <w:rFonts w:ascii="Arial" w:hAnsi="Arial" w:cs="Arial"/>
        </w:rPr>
      </w:pPr>
      <w:r w:rsidRPr="004E7FC9">
        <w:rPr>
          <w:rFonts w:ascii="Arial" w:eastAsia="Times New Roman" w:hAnsi="Arial" w:cs="Arial"/>
          <w:lang w:val="es-ES_tradnl"/>
        </w:rPr>
        <w:t>Finalmente, l</w:t>
      </w:r>
      <w:r w:rsidRPr="004E7FC9">
        <w:rPr>
          <w:rFonts w:ascii="Arial" w:eastAsia="Times New Roman" w:hAnsi="Arial" w:cs="Arial"/>
        </w:rPr>
        <w:t>os autores de este trabajo consideran que uno de los estudios más integradores y críticos sobre el desarrollo local y/o end</w:t>
      </w:r>
      <w:r w:rsidR="00547084">
        <w:rPr>
          <w:rFonts w:ascii="Arial" w:eastAsia="Times New Roman" w:hAnsi="Arial" w:cs="Arial"/>
        </w:rPr>
        <w:t xml:space="preserve">ógeno, es el que publica </w:t>
      </w:r>
      <w:r w:rsidRPr="004E7FC9">
        <w:rPr>
          <w:rFonts w:ascii="Arial" w:eastAsia="Times New Roman" w:hAnsi="Arial" w:cs="Arial"/>
        </w:rPr>
        <w:t>B</w:t>
      </w:r>
      <w:r w:rsidR="00547084">
        <w:rPr>
          <w:rFonts w:ascii="Arial" w:eastAsia="Times New Roman" w:hAnsi="Arial" w:cs="Arial"/>
        </w:rPr>
        <w:t>oisier (2001</w:t>
      </w:r>
      <w:r w:rsidRPr="004E7FC9">
        <w:rPr>
          <w:rFonts w:ascii="Arial" w:eastAsia="Times New Roman" w:hAnsi="Arial" w:cs="Arial"/>
        </w:rPr>
        <w:t>) como parte del libro</w:t>
      </w:r>
      <w:r w:rsidRPr="004E7FC9">
        <w:rPr>
          <w:rFonts w:ascii="Arial" w:hAnsi="Arial" w:cs="Arial"/>
        </w:rPr>
        <w:t xml:space="preserve"> Transformaciones globales, Instituciones y Políticas de desarrollo local, publicado por la Editorial argentina del Rosario </w:t>
      </w:r>
      <w:r w:rsidRPr="004E7FC9">
        <w:rPr>
          <w:rFonts w:ascii="Arial" w:hAnsi="Arial" w:cs="Arial"/>
          <w:i/>
        </w:rPr>
        <w:t>Homo Sapiens</w:t>
      </w:r>
      <w:r w:rsidRPr="004E7FC9">
        <w:rPr>
          <w:rFonts w:ascii="Arial" w:hAnsi="Arial" w:cs="Arial"/>
        </w:rPr>
        <w:t xml:space="preserve"> y cuyos editores fueron Oscar Madoery y Antonio </w:t>
      </w:r>
      <w:r w:rsidR="006617DD" w:rsidRPr="004E7FC9">
        <w:rPr>
          <w:rFonts w:ascii="Arial" w:hAnsi="Arial" w:cs="Arial"/>
        </w:rPr>
        <w:t>Vázquez-</w:t>
      </w:r>
      <w:r w:rsidRPr="004E7FC9">
        <w:rPr>
          <w:rFonts w:ascii="Arial" w:hAnsi="Arial" w:cs="Arial"/>
        </w:rPr>
        <w:t xml:space="preserve">Barquero. En el mencionado </w:t>
      </w:r>
      <w:r w:rsidR="00CB3974" w:rsidRPr="004E7FC9">
        <w:rPr>
          <w:rFonts w:ascii="Arial" w:hAnsi="Arial" w:cs="Arial"/>
        </w:rPr>
        <w:t>trabajo</w:t>
      </w:r>
      <w:r w:rsidRPr="004E7FC9">
        <w:rPr>
          <w:rFonts w:ascii="Arial" w:hAnsi="Arial" w:cs="Arial"/>
        </w:rPr>
        <w:t>, Boisier explica acerca de la aparición del concepto de desarrollo, haciendo notar el proceso de subjetivización creciente en las definiciones sobre él, y a partir de ahí, examina los diversos adjetivos asociados; es decir, territorial, regional, local, endógeno, descentralizado, del “centro-abajo”, capilar, etc. En esencia, el autor argumenta cómo existe una creciente “nomenclatura” del desarrollo y cómo la adjetivización del sustantivo “desarrollo”, no sólo produce confusión, sino que lleva a una verdadera “tautologización” del concepto, ya que el desarrollo es precisamente –si se le entiende bien-</w:t>
      </w:r>
      <w:r w:rsidR="004E7FC9">
        <w:rPr>
          <w:rFonts w:ascii="Arial" w:hAnsi="Arial" w:cs="Arial"/>
        </w:rPr>
        <w:t xml:space="preserve"> </w:t>
      </w:r>
      <w:r w:rsidRPr="004E7FC9">
        <w:rPr>
          <w:rFonts w:ascii="Arial" w:hAnsi="Arial" w:cs="Arial"/>
        </w:rPr>
        <w:t>exactamente todo aquello que se le atribuye.</w:t>
      </w:r>
      <w:r w:rsidR="00BB0437">
        <w:rPr>
          <w:rFonts w:ascii="Arial" w:hAnsi="Arial" w:cs="Arial"/>
        </w:rPr>
        <w:t xml:space="preserve"> </w:t>
      </w:r>
      <w:r w:rsidR="002C7CAE" w:rsidRPr="004E7FC9">
        <w:rPr>
          <w:rFonts w:ascii="Arial" w:hAnsi="Arial" w:cs="Arial"/>
        </w:rPr>
        <w:t>E</w:t>
      </w:r>
      <w:r w:rsidR="00DF5096" w:rsidRPr="004E7FC9">
        <w:rPr>
          <w:rFonts w:ascii="Arial" w:hAnsi="Arial" w:cs="Arial"/>
        </w:rPr>
        <w:t>l propósito fundamental de este trabajo</w:t>
      </w:r>
      <w:r w:rsidR="002C7CAE" w:rsidRPr="004E7FC9">
        <w:rPr>
          <w:rFonts w:ascii="Arial" w:hAnsi="Arial" w:cs="Arial"/>
        </w:rPr>
        <w:t>, es</w:t>
      </w:r>
      <w:r w:rsidR="004B12D0" w:rsidRPr="004E7FC9">
        <w:rPr>
          <w:rFonts w:ascii="Arial" w:hAnsi="Arial" w:cs="Arial"/>
        </w:rPr>
        <w:t xml:space="preserve"> establecer algunos de los principales componentes socio-productivos y culturales</w:t>
      </w:r>
      <w:r w:rsidR="004B12D0" w:rsidRPr="004E7FC9">
        <w:rPr>
          <w:rFonts w:ascii="Arial" w:eastAsia="Times New Roman" w:hAnsi="Arial" w:cs="Arial"/>
          <w:color w:val="000000" w:themeColor="text1"/>
          <w:lang w:eastAsia="es-ES"/>
        </w:rPr>
        <w:t xml:space="preserve"> a tener en cuenta al momento de concebir los procesos de transformación y el desarrollo endógeno desde las localidades.</w:t>
      </w:r>
    </w:p>
    <w:p w:rsidR="00A4648E" w:rsidRPr="004E7FC9" w:rsidRDefault="00571BDF" w:rsidP="00BB0437">
      <w:pPr>
        <w:spacing w:after="0" w:line="360" w:lineRule="auto"/>
        <w:contextualSpacing/>
        <w:jc w:val="center"/>
        <w:rPr>
          <w:rFonts w:ascii="Arial" w:eastAsia="Calibri" w:hAnsi="Arial" w:cs="Arial"/>
          <w:b/>
          <w:bCs/>
        </w:rPr>
      </w:pPr>
      <w:r w:rsidRPr="004E7FC9">
        <w:rPr>
          <w:rFonts w:ascii="Arial" w:eastAsia="Calibri" w:hAnsi="Arial" w:cs="Arial"/>
          <w:b/>
          <w:bCs/>
        </w:rPr>
        <w:t>M</w:t>
      </w:r>
      <w:r w:rsidR="005B4966" w:rsidRPr="004E7FC9">
        <w:rPr>
          <w:rFonts w:ascii="Arial" w:eastAsia="Calibri" w:hAnsi="Arial" w:cs="Arial"/>
          <w:b/>
          <w:bCs/>
        </w:rPr>
        <w:t>ateriales y Métodos</w:t>
      </w:r>
    </w:p>
    <w:p w:rsidR="00A4648E" w:rsidRPr="004E7FC9" w:rsidRDefault="00A4648E" w:rsidP="0077053A">
      <w:pPr>
        <w:spacing w:after="0" w:line="360" w:lineRule="auto"/>
        <w:ind w:firstLine="709"/>
        <w:contextualSpacing/>
        <w:jc w:val="both"/>
        <w:rPr>
          <w:rFonts w:ascii="Arial" w:eastAsia="Calibri" w:hAnsi="Arial" w:cs="Arial"/>
          <w:lang w:val="es-ES_tradnl"/>
        </w:rPr>
      </w:pPr>
      <w:r w:rsidRPr="004E7FC9">
        <w:rPr>
          <w:rFonts w:ascii="Arial" w:eastAsia="Calibri" w:hAnsi="Arial" w:cs="Arial"/>
          <w:lang w:val="es-ES_tradnl"/>
        </w:rPr>
        <w:t>El estudio realizado</w:t>
      </w:r>
      <w:r w:rsidR="002C7CAE" w:rsidRPr="004E7FC9">
        <w:rPr>
          <w:rFonts w:ascii="Arial" w:eastAsia="Calibri" w:hAnsi="Arial" w:cs="Arial"/>
          <w:lang w:val="es-ES_tradnl"/>
        </w:rPr>
        <w:t xml:space="preserve"> tiene un enfoque teórico-propositivo y</w:t>
      </w:r>
      <w:r w:rsidRPr="004E7FC9">
        <w:rPr>
          <w:rFonts w:ascii="Arial" w:eastAsia="Calibri" w:hAnsi="Arial" w:cs="Arial"/>
          <w:lang w:val="es-ES_tradnl"/>
        </w:rPr>
        <w:t xml:space="preserve"> toma como fundamento </w:t>
      </w:r>
      <w:r w:rsidR="002C7CAE" w:rsidRPr="004E7FC9">
        <w:rPr>
          <w:rFonts w:ascii="Arial" w:eastAsia="Calibri" w:hAnsi="Arial" w:cs="Arial"/>
          <w:lang w:val="es-ES_tradnl"/>
        </w:rPr>
        <w:t>los presupuesto</w:t>
      </w:r>
      <w:r w:rsidRPr="004E7FC9">
        <w:rPr>
          <w:rFonts w:ascii="Arial" w:eastAsia="Calibri" w:hAnsi="Arial" w:cs="Arial"/>
          <w:lang w:val="es-ES_tradnl"/>
        </w:rPr>
        <w:t xml:space="preserve"> epistémico</w:t>
      </w:r>
      <w:r w:rsidR="002C7CAE" w:rsidRPr="004E7FC9">
        <w:rPr>
          <w:rFonts w:ascii="Arial" w:eastAsia="Calibri" w:hAnsi="Arial" w:cs="Arial"/>
          <w:lang w:val="es-ES_tradnl"/>
        </w:rPr>
        <w:t>s</w:t>
      </w:r>
      <w:r w:rsidRPr="004E7FC9">
        <w:rPr>
          <w:rFonts w:ascii="Arial" w:eastAsia="Calibri" w:hAnsi="Arial" w:cs="Arial"/>
          <w:lang w:val="es-ES_tradnl"/>
        </w:rPr>
        <w:t xml:space="preserve"> y metodológico</w:t>
      </w:r>
      <w:r w:rsidR="002C7CAE" w:rsidRPr="004E7FC9">
        <w:rPr>
          <w:rFonts w:ascii="Arial" w:eastAsia="Calibri" w:hAnsi="Arial" w:cs="Arial"/>
          <w:lang w:val="es-ES_tradnl"/>
        </w:rPr>
        <w:t>s</w:t>
      </w:r>
      <w:r w:rsidRPr="004E7FC9">
        <w:rPr>
          <w:rFonts w:ascii="Arial" w:eastAsia="Calibri" w:hAnsi="Arial" w:cs="Arial"/>
          <w:lang w:val="es-ES_tradnl"/>
        </w:rPr>
        <w:t xml:space="preserve"> del materialismo dialéctico, contentivo de un conjunto de métodos teóricos específicos, en particular los pares: analítico-sintético y lógico-histórico. El método analítico-sintético fue necesario para poder realizar la valoración de las diferentes </w:t>
      </w:r>
      <w:r w:rsidRPr="004E7FC9">
        <w:rPr>
          <w:rFonts w:ascii="Arial" w:eastAsia="Calibri" w:hAnsi="Arial" w:cs="Arial"/>
          <w:lang w:val="es-ES_tradnl"/>
        </w:rPr>
        <w:lastRenderedPageBreak/>
        <w:t xml:space="preserve">perspectivas teóricas ubicadas en la literatura científica sobre el tema y su análisis crítico, de manera poder llegar a conclusiones y tomar posición teórica al respecto; el método lógico-histórico facilitó también al proceso de organización del conocimiento existente sobre el tema, en función de los propósitos que fueron planteados; igualmente de valor científico fueron los métodos empíricos como la observación y el análisis de documentos; así como la información factual que resulto de los intercambios con diferentes actores (académicos, científicos, operadores públicos y empresarios) vinculados directa o indirectamente al objeto de investigación. </w:t>
      </w:r>
    </w:p>
    <w:p w:rsidR="00A52859" w:rsidRPr="004E7FC9" w:rsidRDefault="00A4648E" w:rsidP="0077053A">
      <w:pPr>
        <w:spacing w:after="0" w:line="360" w:lineRule="auto"/>
        <w:ind w:firstLine="709"/>
        <w:contextualSpacing/>
        <w:jc w:val="both"/>
        <w:rPr>
          <w:rFonts w:ascii="Arial" w:eastAsia="Calibri" w:hAnsi="Arial" w:cs="Arial"/>
          <w:lang w:val="es-ES_tradnl"/>
        </w:rPr>
      </w:pPr>
      <w:r w:rsidRPr="004E7FC9">
        <w:rPr>
          <w:rFonts w:ascii="Arial" w:eastAsia="Times New Roman" w:hAnsi="Arial" w:cs="Arial"/>
          <w:lang w:val="es-ES_tradnl" w:eastAsia="es-ES"/>
        </w:rPr>
        <w:t>Al mismo tiempo fueron considerados de manera puntual, principios y métodos propios del pensamiento socioeconómico como el historicismo, la contextualización, la precedencia, las influencias, la vigencia y la proyección.</w:t>
      </w:r>
      <w:r w:rsidRPr="004E7FC9">
        <w:rPr>
          <w:rFonts w:ascii="Arial" w:eastAsia="Calibri" w:hAnsi="Arial" w:cs="Arial"/>
          <w:lang w:val="es-ES_tradnl"/>
        </w:rPr>
        <w:t xml:space="preserve"> </w:t>
      </w:r>
    </w:p>
    <w:p w:rsidR="00A52859" w:rsidRPr="004E7FC9" w:rsidRDefault="005B4966" w:rsidP="00BB0437">
      <w:pPr>
        <w:widowControl w:val="0"/>
        <w:autoSpaceDE w:val="0"/>
        <w:autoSpaceDN w:val="0"/>
        <w:adjustRightInd w:val="0"/>
        <w:spacing w:after="0" w:line="360" w:lineRule="auto"/>
        <w:contextualSpacing/>
        <w:jc w:val="center"/>
        <w:rPr>
          <w:rFonts w:ascii="Arial" w:eastAsia="Times New Roman" w:hAnsi="Arial" w:cs="Arial"/>
          <w:b/>
          <w:lang w:val="es-AR"/>
        </w:rPr>
      </w:pPr>
      <w:r w:rsidRPr="004E7FC9">
        <w:rPr>
          <w:rFonts w:ascii="Arial" w:eastAsia="Times New Roman" w:hAnsi="Arial" w:cs="Arial"/>
          <w:b/>
          <w:lang w:val="es-AR"/>
        </w:rPr>
        <w:t>Resultados y Discusión</w:t>
      </w:r>
    </w:p>
    <w:p w:rsidR="004D4BB4" w:rsidRPr="00BB0437" w:rsidRDefault="004D4BB4" w:rsidP="00BB0437">
      <w:pPr>
        <w:widowControl w:val="0"/>
        <w:autoSpaceDE w:val="0"/>
        <w:autoSpaceDN w:val="0"/>
        <w:adjustRightInd w:val="0"/>
        <w:spacing w:after="0" w:line="360" w:lineRule="auto"/>
        <w:jc w:val="both"/>
        <w:rPr>
          <w:rFonts w:ascii="Arial" w:eastAsia="Times New Roman" w:hAnsi="Arial" w:cs="Arial"/>
          <w:b/>
          <w:lang w:val="es-AR"/>
        </w:rPr>
      </w:pPr>
      <w:r w:rsidRPr="00BB0437">
        <w:rPr>
          <w:rFonts w:ascii="Arial" w:eastAsia="Times New Roman" w:hAnsi="Arial" w:cs="Arial"/>
          <w:b/>
          <w:lang w:val="es-AR"/>
        </w:rPr>
        <w:t>Componentes generales del desarrollo socioeconómico</w:t>
      </w:r>
      <w:r w:rsidR="000313B9" w:rsidRPr="00BB0437">
        <w:rPr>
          <w:rFonts w:ascii="Arial" w:eastAsia="Times New Roman" w:hAnsi="Arial" w:cs="Arial"/>
          <w:b/>
          <w:lang w:val="es-AR"/>
        </w:rPr>
        <w:t xml:space="preserve"> y sus complejidades actuales</w:t>
      </w:r>
    </w:p>
    <w:p w:rsidR="00E47690" w:rsidRPr="004E7FC9" w:rsidRDefault="00F117B7"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4E7FC9">
        <w:rPr>
          <w:rFonts w:ascii="Arial" w:eastAsia="Times New Roman" w:hAnsi="Arial" w:cs="Arial"/>
          <w:lang w:val="es-AR"/>
        </w:rPr>
        <w:t xml:space="preserve">Una síntesis sobre los principales enfoques y escuelas teóricas </w:t>
      </w:r>
      <w:r w:rsidR="00923FD6" w:rsidRPr="004E7FC9">
        <w:rPr>
          <w:rFonts w:ascii="Arial" w:eastAsia="Times New Roman" w:hAnsi="Arial" w:cs="Arial"/>
          <w:lang w:val="es-AR"/>
        </w:rPr>
        <w:t xml:space="preserve">generales </w:t>
      </w:r>
      <w:r w:rsidRPr="004E7FC9">
        <w:rPr>
          <w:rFonts w:ascii="Arial" w:eastAsia="Times New Roman" w:hAnsi="Arial" w:cs="Arial"/>
          <w:lang w:val="es-AR"/>
        </w:rPr>
        <w:t>sobre el desarrollo ponen de manifiesto consensos y dis</w:t>
      </w:r>
      <w:r w:rsidR="00EC36E6" w:rsidRPr="004E7FC9">
        <w:rPr>
          <w:rFonts w:ascii="Arial" w:eastAsia="Times New Roman" w:hAnsi="Arial" w:cs="Arial"/>
          <w:lang w:val="es-AR"/>
        </w:rPr>
        <w:t xml:space="preserve">ensos respecto a los objetivos </w:t>
      </w:r>
      <w:r w:rsidRPr="004E7FC9">
        <w:rPr>
          <w:rFonts w:ascii="Arial" w:eastAsia="Times New Roman" w:hAnsi="Arial" w:cs="Arial"/>
          <w:lang w:val="es-AR"/>
        </w:rPr>
        <w:t xml:space="preserve">y vías que deberían seguir los países para alcanzar el desarrollo, en correspondencia con </w:t>
      </w:r>
      <w:r w:rsidR="00BB0437" w:rsidRPr="004E7FC9">
        <w:rPr>
          <w:rFonts w:ascii="Arial" w:eastAsia="Times New Roman" w:hAnsi="Arial" w:cs="Arial"/>
          <w:lang w:val="es-AR"/>
        </w:rPr>
        <w:t>los presupuestos</w:t>
      </w:r>
      <w:r w:rsidRPr="004E7FC9">
        <w:rPr>
          <w:rFonts w:ascii="Arial" w:eastAsia="Times New Roman" w:hAnsi="Arial" w:cs="Arial"/>
          <w:lang w:val="es-AR"/>
        </w:rPr>
        <w:t xml:space="preserve"> de cada un</w:t>
      </w:r>
      <w:r w:rsidR="008534B3" w:rsidRPr="004E7FC9">
        <w:rPr>
          <w:rFonts w:ascii="Arial" w:eastAsia="Times New Roman" w:hAnsi="Arial" w:cs="Arial"/>
          <w:lang w:val="es-AR"/>
        </w:rPr>
        <w:t>o</w:t>
      </w:r>
      <w:r w:rsidRPr="004E7FC9">
        <w:rPr>
          <w:rFonts w:ascii="Arial" w:eastAsia="Times New Roman" w:hAnsi="Arial" w:cs="Arial"/>
          <w:lang w:val="es-AR"/>
        </w:rPr>
        <w:t xml:space="preserve"> de </w:t>
      </w:r>
      <w:r w:rsidR="008534B3" w:rsidRPr="004E7FC9">
        <w:rPr>
          <w:rFonts w:ascii="Arial" w:eastAsia="Times New Roman" w:hAnsi="Arial" w:cs="Arial"/>
          <w:lang w:val="es-AR"/>
        </w:rPr>
        <w:t>esos enfoques o escuelas</w:t>
      </w:r>
      <w:r w:rsidRPr="004E7FC9">
        <w:rPr>
          <w:rFonts w:ascii="Arial" w:eastAsia="Times New Roman" w:hAnsi="Arial" w:cs="Arial"/>
          <w:lang w:val="es-AR"/>
        </w:rPr>
        <w:t xml:space="preserve"> (Figura 1)</w:t>
      </w:r>
      <w:r w:rsidR="00F3543D" w:rsidRPr="004E7FC9">
        <w:rPr>
          <w:rFonts w:ascii="Arial" w:eastAsia="Times New Roman" w:hAnsi="Arial" w:cs="Arial"/>
          <w:lang w:val="es-AR"/>
        </w:rPr>
        <w:t xml:space="preserve">. </w:t>
      </w:r>
    </w:p>
    <w:p w:rsidR="0077053A" w:rsidRDefault="0077053A" w:rsidP="00BB0437">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4E7FC9">
        <w:rPr>
          <w:rFonts w:ascii="Arial" w:eastAsia="Times New Roman" w:hAnsi="Arial" w:cs="Arial"/>
          <w:b/>
          <w:lang w:val="es-AR"/>
        </w:rPr>
        <w:t>Figura 1.</w:t>
      </w:r>
      <w:r w:rsidRPr="004E7FC9">
        <w:rPr>
          <w:rFonts w:ascii="Arial" w:eastAsia="Times New Roman" w:hAnsi="Arial" w:cs="Arial"/>
          <w:lang w:val="es-AR"/>
        </w:rPr>
        <w:t xml:space="preserve"> </w:t>
      </w:r>
    </w:p>
    <w:p w:rsidR="0077053A" w:rsidRPr="0077053A" w:rsidRDefault="0077053A" w:rsidP="00BB0437">
      <w:pPr>
        <w:widowControl w:val="0"/>
        <w:autoSpaceDE w:val="0"/>
        <w:autoSpaceDN w:val="0"/>
        <w:adjustRightInd w:val="0"/>
        <w:spacing w:after="0" w:line="360" w:lineRule="auto"/>
        <w:ind w:firstLine="709"/>
        <w:contextualSpacing/>
        <w:jc w:val="both"/>
        <w:rPr>
          <w:rFonts w:ascii="Arial" w:eastAsia="Times New Roman" w:hAnsi="Arial" w:cs="Arial"/>
          <w:i/>
          <w:lang w:val="es-AR"/>
        </w:rPr>
      </w:pPr>
      <w:r w:rsidRPr="0077053A">
        <w:rPr>
          <w:rFonts w:ascii="Arial" w:eastAsia="Times New Roman" w:hAnsi="Arial" w:cs="Arial"/>
          <w:i/>
          <w:lang w:val="es-AR"/>
        </w:rPr>
        <w:t>Principales enfoques y escuelas teóricas sobre el desarrollo</w:t>
      </w:r>
    </w:p>
    <w:p w:rsidR="00EC36E6" w:rsidRPr="004E7FC9" w:rsidRDefault="00EC36E6" w:rsidP="00BB0437">
      <w:pPr>
        <w:widowControl w:val="0"/>
        <w:autoSpaceDE w:val="0"/>
        <w:autoSpaceDN w:val="0"/>
        <w:adjustRightInd w:val="0"/>
        <w:spacing w:after="0" w:line="360" w:lineRule="auto"/>
        <w:ind w:firstLine="709"/>
        <w:contextualSpacing/>
        <w:jc w:val="center"/>
        <w:rPr>
          <w:rFonts w:ascii="Arial" w:eastAsia="Times New Roman" w:hAnsi="Arial" w:cs="Arial"/>
          <w:b/>
          <w:lang w:val="es-AR"/>
        </w:rPr>
      </w:pPr>
      <w:r w:rsidRPr="004E7FC9">
        <w:rPr>
          <w:rFonts w:ascii="Arial" w:eastAsia="Times New Roman" w:hAnsi="Arial" w:cs="Arial"/>
          <w:b/>
          <w:noProof/>
          <w:lang w:eastAsia="es-ES"/>
        </w:rPr>
        <w:drawing>
          <wp:inline distT="0" distB="0" distL="0" distR="0" wp14:anchorId="5CF8D64D" wp14:editId="514235AB">
            <wp:extent cx="4355184" cy="259336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1901" cy="2603320"/>
                    </a:xfrm>
                    <a:prstGeom prst="rect">
                      <a:avLst/>
                    </a:prstGeom>
                    <a:noFill/>
                  </pic:spPr>
                </pic:pic>
              </a:graphicData>
            </a:graphic>
          </wp:inline>
        </w:drawing>
      </w:r>
    </w:p>
    <w:p w:rsidR="00EC36E6" w:rsidRPr="004E7FC9" w:rsidRDefault="00BB0437" w:rsidP="00BB0437">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BB0437">
        <w:rPr>
          <w:rFonts w:ascii="Arial" w:eastAsia="Times New Roman" w:hAnsi="Arial" w:cs="Arial"/>
          <w:i/>
          <w:lang w:val="es-AR"/>
        </w:rPr>
        <w:t>Nota.</w:t>
      </w:r>
      <w:r>
        <w:rPr>
          <w:rFonts w:ascii="Arial" w:eastAsia="Times New Roman" w:hAnsi="Arial" w:cs="Arial"/>
          <w:lang w:val="es-AR"/>
        </w:rPr>
        <w:t xml:space="preserve"> Fuente:</w:t>
      </w:r>
      <w:r w:rsidR="00EC36E6" w:rsidRPr="004E7FC9">
        <w:rPr>
          <w:rFonts w:ascii="Arial" w:eastAsia="Times New Roman" w:hAnsi="Arial" w:cs="Arial"/>
          <w:lang w:val="es-AR"/>
        </w:rPr>
        <w:t xml:space="preserve"> Elaboración de los autores</w:t>
      </w:r>
    </w:p>
    <w:p w:rsidR="00C1139F" w:rsidRPr="004E7FC9" w:rsidRDefault="00C1139F"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4E7FC9">
        <w:rPr>
          <w:rFonts w:ascii="Arial" w:eastAsia="Times New Roman" w:hAnsi="Arial" w:cs="Arial"/>
          <w:lang w:val="es-AR"/>
        </w:rPr>
        <w:t>Respecto al enfoque basado en el desarrollo humano (DH), puede ser incluido como parte del enfoque basado en la globalización, sin embargo los autores decidieron colocarlo como un enfoque particular dad</w:t>
      </w:r>
      <w:r w:rsidR="00923FD6" w:rsidRPr="004E7FC9">
        <w:rPr>
          <w:rFonts w:ascii="Arial" w:eastAsia="Times New Roman" w:hAnsi="Arial" w:cs="Arial"/>
          <w:lang w:val="es-AR"/>
        </w:rPr>
        <w:t>a</w:t>
      </w:r>
      <w:r w:rsidRPr="004E7FC9">
        <w:rPr>
          <w:rFonts w:ascii="Arial" w:eastAsia="Times New Roman" w:hAnsi="Arial" w:cs="Arial"/>
          <w:lang w:val="es-AR"/>
        </w:rPr>
        <w:t xml:space="preserve"> sus características y relevancia en la actualidad, pues toma en cuenta </w:t>
      </w:r>
      <w:r w:rsidRPr="004E7FC9">
        <w:rPr>
          <w:rFonts w:ascii="Arial" w:eastAsia="Times New Roman" w:hAnsi="Arial" w:cs="Arial"/>
          <w:lang w:val="es-AR"/>
        </w:rPr>
        <w:lastRenderedPageBreak/>
        <w:t>no solo el crecimiento económico, sino además la distribución equitativa, la potenciación de las personas, la necesidad de regenerar el medio ambiente y particularmente la participación ciudadana,</w:t>
      </w:r>
      <w:r w:rsidR="00923FD6" w:rsidRPr="004E7FC9">
        <w:rPr>
          <w:rFonts w:ascii="Arial" w:eastAsia="Times New Roman" w:hAnsi="Arial" w:cs="Arial"/>
          <w:lang w:val="es-AR"/>
        </w:rPr>
        <w:t xml:space="preserve"> </w:t>
      </w:r>
      <w:r w:rsidRPr="004E7FC9">
        <w:rPr>
          <w:rFonts w:ascii="Arial" w:eastAsia="Times New Roman" w:hAnsi="Arial" w:cs="Arial"/>
          <w:lang w:val="es-AR"/>
        </w:rPr>
        <w:t xml:space="preserve">intentando </w:t>
      </w:r>
      <w:r w:rsidR="00E47690" w:rsidRPr="004E7FC9">
        <w:rPr>
          <w:rFonts w:ascii="Arial" w:eastAsia="Times New Roman" w:hAnsi="Arial" w:cs="Arial"/>
          <w:lang w:val="es-AR"/>
        </w:rPr>
        <w:t xml:space="preserve">igualmente </w:t>
      </w:r>
      <w:r w:rsidRPr="004E7FC9">
        <w:rPr>
          <w:rFonts w:ascii="Arial" w:eastAsia="Times New Roman" w:hAnsi="Arial" w:cs="Arial"/>
          <w:lang w:val="es-AR"/>
        </w:rPr>
        <w:t>que las personas tengan una vida larga y saludable.</w:t>
      </w:r>
    </w:p>
    <w:p w:rsidR="0041092E" w:rsidRPr="004E7FC9" w:rsidRDefault="0041092E"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4E7FC9">
        <w:rPr>
          <w:rFonts w:ascii="Arial" w:eastAsia="Times New Roman" w:hAnsi="Arial" w:cs="Arial"/>
          <w:lang w:val="es-AR"/>
        </w:rPr>
        <w:t xml:space="preserve">Por otra parte, como se aprecia en la </w:t>
      </w:r>
      <w:r w:rsidR="008534B3" w:rsidRPr="004E7FC9">
        <w:rPr>
          <w:rFonts w:ascii="Arial" w:eastAsia="Times New Roman" w:hAnsi="Arial" w:cs="Arial"/>
          <w:lang w:val="es-AR"/>
        </w:rPr>
        <w:t>F</w:t>
      </w:r>
      <w:r w:rsidRPr="004E7FC9">
        <w:rPr>
          <w:rFonts w:ascii="Arial" w:eastAsia="Times New Roman" w:hAnsi="Arial" w:cs="Arial"/>
          <w:lang w:val="es-AR"/>
        </w:rPr>
        <w:t>igura 1, no se incluye al desarrollo local ni como enfoque y mucho menos como escuela específica, pues los autores consideran que de una manera u otra las teorías sobre el desarrollo local hacen parte en mayor o menor medida de los enfoques y escuelas generales que se formulan; por ejemplo, como parte del enfoque basado en la globalización, se pueden encontrar diferentes puntos de vista teóricos acerca del desarrollo local, lo mismo puede suceder dentro de la escuela marxista</w:t>
      </w:r>
      <w:r w:rsidR="00E47690" w:rsidRPr="004E7FC9">
        <w:rPr>
          <w:rFonts w:ascii="Arial" w:eastAsia="Times New Roman" w:hAnsi="Arial" w:cs="Arial"/>
          <w:lang w:val="es-AR"/>
        </w:rPr>
        <w:t xml:space="preserve"> o de la dependencia.</w:t>
      </w:r>
    </w:p>
    <w:p w:rsidR="005E02AE" w:rsidRPr="004E7FC9" w:rsidRDefault="005E02AE"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4E7FC9">
        <w:rPr>
          <w:rFonts w:ascii="Arial" w:eastAsia="Times New Roman" w:hAnsi="Arial" w:cs="Arial"/>
          <w:lang w:val="es-AR"/>
        </w:rPr>
        <w:t>Por supuesto que existen otras clasificaciones, puntos de vista y criterios respecto las definiciones de enfoque</w:t>
      </w:r>
      <w:r w:rsidR="003D45A9" w:rsidRPr="004E7FC9">
        <w:rPr>
          <w:rFonts w:ascii="Arial" w:eastAsia="Times New Roman" w:hAnsi="Arial" w:cs="Arial"/>
          <w:lang w:val="es-AR"/>
        </w:rPr>
        <w:t>s</w:t>
      </w:r>
      <w:r w:rsidRPr="004E7FC9">
        <w:rPr>
          <w:rFonts w:ascii="Arial" w:eastAsia="Times New Roman" w:hAnsi="Arial" w:cs="Arial"/>
          <w:lang w:val="es-AR"/>
        </w:rPr>
        <w:t xml:space="preserve"> y escuelas </w:t>
      </w:r>
      <w:r w:rsidR="00E47690" w:rsidRPr="004E7FC9">
        <w:rPr>
          <w:rFonts w:ascii="Arial" w:eastAsia="Times New Roman" w:hAnsi="Arial" w:cs="Arial"/>
          <w:lang w:val="es-AR"/>
        </w:rPr>
        <w:t xml:space="preserve">generales </w:t>
      </w:r>
      <w:r w:rsidRPr="004E7FC9">
        <w:rPr>
          <w:rFonts w:ascii="Arial" w:eastAsia="Times New Roman" w:hAnsi="Arial" w:cs="Arial"/>
          <w:lang w:val="es-AR"/>
        </w:rPr>
        <w:t xml:space="preserve">sobre desarrollo económico o socioeconómico, pero la que proponen los autores y que se expresa en la </w:t>
      </w:r>
      <w:r w:rsidR="003D45A9" w:rsidRPr="004E7FC9">
        <w:rPr>
          <w:rFonts w:ascii="Arial" w:eastAsia="Times New Roman" w:hAnsi="Arial" w:cs="Arial"/>
          <w:lang w:val="es-AR"/>
        </w:rPr>
        <w:t>F</w:t>
      </w:r>
      <w:r w:rsidRPr="004E7FC9">
        <w:rPr>
          <w:rFonts w:ascii="Arial" w:eastAsia="Times New Roman" w:hAnsi="Arial" w:cs="Arial"/>
          <w:lang w:val="es-AR"/>
        </w:rPr>
        <w:t>igura 1, al menos permite tener una visión de conjunto sobre el tema.</w:t>
      </w:r>
    </w:p>
    <w:p w:rsidR="00E04351" w:rsidRPr="004E7FC9" w:rsidRDefault="00F90D6C"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4E7FC9">
        <w:rPr>
          <w:rFonts w:ascii="Arial" w:eastAsia="Times New Roman" w:hAnsi="Arial" w:cs="Arial"/>
          <w:lang w:val="es-AR"/>
        </w:rPr>
        <w:t>E</w:t>
      </w:r>
      <w:r w:rsidR="00E47690" w:rsidRPr="004E7FC9">
        <w:rPr>
          <w:rFonts w:ascii="Arial" w:eastAsia="Times New Roman" w:hAnsi="Arial" w:cs="Arial"/>
          <w:lang w:val="es-AR"/>
        </w:rPr>
        <w:t>s menester poner de manifiesto que e</w:t>
      </w:r>
      <w:r w:rsidRPr="004E7FC9">
        <w:rPr>
          <w:rFonts w:ascii="Arial" w:eastAsia="Times New Roman" w:hAnsi="Arial" w:cs="Arial"/>
          <w:lang w:val="es-AR"/>
        </w:rPr>
        <w:t xml:space="preserve">ntre los grandes dilemas </w:t>
      </w:r>
      <w:r w:rsidR="00E47690" w:rsidRPr="004E7FC9">
        <w:rPr>
          <w:rFonts w:ascii="Arial" w:eastAsia="Times New Roman" w:hAnsi="Arial" w:cs="Arial"/>
          <w:lang w:val="es-AR"/>
        </w:rPr>
        <w:t xml:space="preserve">que se dan </w:t>
      </w:r>
      <w:r w:rsidRPr="004E7FC9">
        <w:rPr>
          <w:rFonts w:ascii="Arial" w:eastAsia="Times New Roman" w:hAnsi="Arial" w:cs="Arial"/>
          <w:lang w:val="es-AR"/>
        </w:rPr>
        <w:t xml:space="preserve">en los procesos de producción y reproducción social de la vida humana, se encuentra </w:t>
      </w:r>
      <w:r w:rsidR="00E47690" w:rsidRPr="004E7FC9">
        <w:rPr>
          <w:rFonts w:ascii="Arial" w:eastAsia="Times New Roman" w:hAnsi="Arial" w:cs="Arial"/>
          <w:lang w:val="es-AR"/>
        </w:rPr>
        <w:t>la relación de contradicción que ocurre</w:t>
      </w:r>
      <w:r w:rsidRPr="004E7FC9">
        <w:rPr>
          <w:rFonts w:ascii="Arial" w:eastAsia="Times New Roman" w:hAnsi="Arial" w:cs="Arial"/>
          <w:lang w:val="es-AR"/>
        </w:rPr>
        <w:t xml:space="preserve"> entre el acelerado desarrollo de las fuerzas </w:t>
      </w:r>
      <w:r w:rsidR="00395D91" w:rsidRPr="004E7FC9">
        <w:rPr>
          <w:rFonts w:ascii="Arial" w:eastAsia="Times New Roman" w:hAnsi="Arial" w:cs="Arial"/>
          <w:lang w:val="es-AR"/>
        </w:rPr>
        <w:t>productivas</w:t>
      </w:r>
      <w:r w:rsidRPr="004E7FC9">
        <w:rPr>
          <w:rFonts w:ascii="Arial" w:eastAsia="Times New Roman" w:hAnsi="Arial" w:cs="Arial"/>
          <w:lang w:val="es-AR"/>
        </w:rPr>
        <w:t xml:space="preserve"> con base en </w:t>
      </w:r>
      <w:r w:rsidR="00A74445" w:rsidRPr="004E7FC9">
        <w:rPr>
          <w:rFonts w:ascii="Arial" w:eastAsia="Times New Roman" w:hAnsi="Arial" w:cs="Arial"/>
          <w:lang w:val="es-AR"/>
        </w:rPr>
        <w:t>los avances</w:t>
      </w:r>
      <w:r w:rsidRPr="004E7FC9">
        <w:rPr>
          <w:rFonts w:ascii="Arial" w:eastAsia="Times New Roman" w:hAnsi="Arial" w:cs="Arial"/>
          <w:lang w:val="es-AR"/>
        </w:rPr>
        <w:t xml:space="preserve"> de la ciencia, la tecnología y la </w:t>
      </w:r>
      <w:r w:rsidR="00395D91" w:rsidRPr="004E7FC9">
        <w:rPr>
          <w:rFonts w:ascii="Arial" w:eastAsia="Times New Roman" w:hAnsi="Arial" w:cs="Arial"/>
          <w:lang w:val="es-AR"/>
        </w:rPr>
        <w:t xml:space="preserve">innovación por un lado, </w:t>
      </w:r>
      <w:r w:rsidR="008A14B7" w:rsidRPr="004E7FC9">
        <w:rPr>
          <w:rFonts w:ascii="Arial" w:eastAsia="Times New Roman" w:hAnsi="Arial" w:cs="Arial"/>
          <w:lang w:val="es-AR"/>
        </w:rPr>
        <w:t>mientras por</w:t>
      </w:r>
      <w:r w:rsidR="00395D91" w:rsidRPr="004E7FC9">
        <w:rPr>
          <w:rFonts w:ascii="Arial" w:eastAsia="Times New Roman" w:hAnsi="Arial" w:cs="Arial"/>
          <w:lang w:val="es-AR"/>
        </w:rPr>
        <w:t xml:space="preserve"> el otro</w:t>
      </w:r>
      <w:r w:rsidR="003D45A9" w:rsidRPr="004E7FC9">
        <w:rPr>
          <w:rFonts w:ascii="Arial" w:eastAsia="Times New Roman" w:hAnsi="Arial" w:cs="Arial"/>
          <w:lang w:val="es-AR"/>
        </w:rPr>
        <w:t>,</w:t>
      </w:r>
      <w:r w:rsidR="00395D91" w:rsidRPr="004E7FC9">
        <w:rPr>
          <w:rFonts w:ascii="Arial" w:eastAsia="Times New Roman" w:hAnsi="Arial" w:cs="Arial"/>
          <w:lang w:val="es-AR"/>
        </w:rPr>
        <w:t xml:space="preserve"> la relativa lentitud con que se modifica el carácter de las relaciones de producción, que constituyen la forma social histórica de aquellas. Esas relaciones entre fuerzas productivas y relaciones sociales de producción se vuelven extremadamente contradictorias en las condiciones de predominio del modo de producción capitalista, pues </w:t>
      </w:r>
      <w:r w:rsidR="00736AC9" w:rsidRPr="004E7FC9">
        <w:rPr>
          <w:rFonts w:ascii="Arial" w:eastAsia="Times New Roman" w:hAnsi="Arial" w:cs="Arial"/>
          <w:lang w:val="es-AR"/>
        </w:rPr>
        <w:t xml:space="preserve">éste </w:t>
      </w:r>
      <w:r w:rsidR="00395D91" w:rsidRPr="004E7FC9">
        <w:rPr>
          <w:rFonts w:ascii="Arial" w:eastAsia="Times New Roman" w:hAnsi="Arial" w:cs="Arial"/>
          <w:lang w:val="es-AR"/>
        </w:rPr>
        <w:t xml:space="preserve">se sustenta en la gran propiedad privada, la concentración indecente de </w:t>
      </w:r>
      <w:r w:rsidR="003D45A9" w:rsidRPr="004E7FC9">
        <w:rPr>
          <w:rFonts w:ascii="Arial" w:eastAsia="Times New Roman" w:hAnsi="Arial" w:cs="Arial"/>
          <w:lang w:val="es-AR"/>
        </w:rPr>
        <w:t>ésta</w:t>
      </w:r>
      <w:r w:rsidR="00395D91" w:rsidRPr="004E7FC9">
        <w:rPr>
          <w:rFonts w:ascii="Arial" w:eastAsia="Times New Roman" w:hAnsi="Arial" w:cs="Arial"/>
          <w:lang w:val="es-AR"/>
        </w:rPr>
        <w:t>, la riqueza y el poder; generando lógicamente desigualdad, inequidad y pobreza en el polo contrario de la relación.</w:t>
      </w:r>
      <w:r w:rsidR="00087B0B" w:rsidRPr="004E7FC9">
        <w:rPr>
          <w:rFonts w:ascii="Arial" w:eastAsia="Times New Roman" w:hAnsi="Arial" w:cs="Arial"/>
          <w:lang w:val="es-AR"/>
        </w:rPr>
        <w:t xml:space="preserve"> </w:t>
      </w:r>
    </w:p>
    <w:p w:rsidR="00AD2741" w:rsidRPr="004E7FC9" w:rsidRDefault="00087B0B"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4E7FC9">
        <w:rPr>
          <w:rFonts w:ascii="Arial" w:eastAsia="Times New Roman" w:hAnsi="Arial" w:cs="Arial"/>
          <w:lang w:val="es-AR"/>
        </w:rPr>
        <w:t>La agudización creciente de esos tipos de relaciones en las condiciones de globalización de la economía y sociedad, ha llevado al mundo a una múltiple crisis</w:t>
      </w:r>
      <w:r w:rsidR="0062696B" w:rsidRPr="004E7FC9">
        <w:rPr>
          <w:rFonts w:ascii="Arial" w:eastAsia="Times New Roman" w:hAnsi="Arial" w:cs="Arial"/>
          <w:lang w:val="es-AR"/>
        </w:rPr>
        <w:t xml:space="preserve"> sistémica</w:t>
      </w:r>
      <w:r w:rsidR="00783222" w:rsidRPr="004E7FC9">
        <w:rPr>
          <w:rFonts w:ascii="Arial" w:eastAsia="Times New Roman" w:hAnsi="Arial" w:cs="Arial"/>
          <w:lang w:val="es-AR"/>
        </w:rPr>
        <w:t>,</w:t>
      </w:r>
      <w:r w:rsidRPr="004E7FC9">
        <w:rPr>
          <w:rFonts w:ascii="Arial" w:eastAsia="Times New Roman" w:hAnsi="Arial" w:cs="Arial"/>
          <w:lang w:val="es-AR"/>
        </w:rPr>
        <w:t xml:space="preserve"> que prácticamente se expresa en todos los ámbitos de la vida humana </w:t>
      </w:r>
      <w:r w:rsidR="00682206" w:rsidRPr="004E7FC9">
        <w:rPr>
          <w:rFonts w:ascii="Arial" w:eastAsia="Times New Roman" w:hAnsi="Arial" w:cs="Arial"/>
          <w:lang w:val="es-AR"/>
        </w:rPr>
        <w:t xml:space="preserve">(Figura </w:t>
      </w:r>
      <w:r w:rsidR="00702107" w:rsidRPr="004E7FC9">
        <w:rPr>
          <w:rFonts w:ascii="Arial" w:eastAsia="Times New Roman" w:hAnsi="Arial" w:cs="Arial"/>
          <w:lang w:val="es-AR"/>
        </w:rPr>
        <w:t>2</w:t>
      </w:r>
      <w:r w:rsidR="00682206" w:rsidRPr="004E7FC9">
        <w:rPr>
          <w:rFonts w:ascii="Arial" w:eastAsia="Times New Roman" w:hAnsi="Arial" w:cs="Arial"/>
          <w:lang w:val="es-AR"/>
        </w:rPr>
        <w:t>)</w:t>
      </w:r>
      <w:r w:rsidR="001C1103" w:rsidRPr="004E7FC9">
        <w:rPr>
          <w:rFonts w:ascii="Arial" w:eastAsia="Times New Roman" w:hAnsi="Arial" w:cs="Arial"/>
          <w:lang w:val="es-AR"/>
        </w:rPr>
        <w:t>.</w:t>
      </w:r>
    </w:p>
    <w:p w:rsidR="0077053A" w:rsidRDefault="0077053A"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4E7FC9">
        <w:rPr>
          <w:rFonts w:ascii="Arial" w:eastAsia="Times New Roman" w:hAnsi="Arial" w:cs="Arial"/>
          <w:b/>
          <w:lang w:val="es-AR"/>
        </w:rPr>
        <w:t>Figura 2.</w:t>
      </w:r>
      <w:r w:rsidRPr="004E7FC9">
        <w:rPr>
          <w:rFonts w:ascii="Arial" w:eastAsia="Times New Roman" w:hAnsi="Arial" w:cs="Arial"/>
          <w:lang w:val="es-AR"/>
        </w:rPr>
        <w:t xml:space="preserve"> </w:t>
      </w:r>
    </w:p>
    <w:p w:rsidR="0077053A" w:rsidRPr="0077053A" w:rsidRDefault="0077053A" w:rsidP="0077053A">
      <w:pPr>
        <w:widowControl w:val="0"/>
        <w:autoSpaceDE w:val="0"/>
        <w:autoSpaceDN w:val="0"/>
        <w:adjustRightInd w:val="0"/>
        <w:spacing w:after="0" w:line="360" w:lineRule="auto"/>
        <w:ind w:firstLine="709"/>
        <w:contextualSpacing/>
        <w:jc w:val="both"/>
        <w:rPr>
          <w:rFonts w:ascii="Arial" w:eastAsia="Times New Roman" w:hAnsi="Arial" w:cs="Arial"/>
          <w:i/>
          <w:lang w:val="es-AR"/>
        </w:rPr>
      </w:pPr>
      <w:r w:rsidRPr="0077053A">
        <w:rPr>
          <w:rFonts w:ascii="Arial" w:eastAsia="Times New Roman" w:hAnsi="Arial" w:cs="Arial"/>
          <w:i/>
          <w:lang w:val="es-AR"/>
        </w:rPr>
        <w:t>Crisis múltiple y sistémica de la economía y sociedad mundial en la actualidad.</w:t>
      </w:r>
    </w:p>
    <w:p w:rsidR="001C1103" w:rsidRPr="004E7FC9" w:rsidRDefault="0005314F" w:rsidP="0077053A">
      <w:pPr>
        <w:widowControl w:val="0"/>
        <w:autoSpaceDE w:val="0"/>
        <w:autoSpaceDN w:val="0"/>
        <w:adjustRightInd w:val="0"/>
        <w:spacing w:after="0" w:line="360" w:lineRule="auto"/>
        <w:ind w:firstLine="709"/>
        <w:contextualSpacing/>
        <w:jc w:val="center"/>
        <w:rPr>
          <w:rFonts w:ascii="Arial" w:eastAsia="Times New Roman" w:hAnsi="Arial" w:cs="Arial"/>
          <w:lang w:val="es-AR"/>
        </w:rPr>
      </w:pPr>
      <w:r w:rsidRPr="004E7FC9">
        <w:rPr>
          <w:rFonts w:ascii="Arial" w:eastAsia="Times New Roman" w:hAnsi="Arial" w:cs="Arial"/>
          <w:noProof/>
          <w:lang w:eastAsia="es-ES"/>
        </w:rPr>
        <w:lastRenderedPageBreak/>
        <w:drawing>
          <wp:inline distT="0" distB="0" distL="0" distR="0" wp14:anchorId="7F9DF6B5" wp14:editId="6A0E78B6">
            <wp:extent cx="4612194" cy="2849122"/>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2210" cy="2855309"/>
                    </a:xfrm>
                    <a:prstGeom prst="rect">
                      <a:avLst/>
                    </a:prstGeom>
                    <a:noFill/>
                  </pic:spPr>
                </pic:pic>
              </a:graphicData>
            </a:graphic>
          </wp:inline>
        </w:drawing>
      </w:r>
    </w:p>
    <w:p w:rsidR="00783222" w:rsidRPr="004E7FC9" w:rsidRDefault="00BB0437"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BB0437">
        <w:rPr>
          <w:rFonts w:ascii="Arial" w:eastAsia="Times New Roman" w:hAnsi="Arial" w:cs="Arial"/>
          <w:i/>
          <w:lang w:val="es-AR"/>
        </w:rPr>
        <w:t>Nota.</w:t>
      </w:r>
      <w:r>
        <w:rPr>
          <w:rFonts w:ascii="Arial" w:eastAsia="Times New Roman" w:hAnsi="Arial" w:cs="Arial"/>
          <w:lang w:val="es-AR"/>
        </w:rPr>
        <w:t xml:space="preserve"> Fuente:</w:t>
      </w:r>
      <w:r w:rsidR="00783222" w:rsidRPr="004E7FC9">
        <w:rPr>
          <w:rFonts w:ascii="Arial" w:eastAsia="Times New Roman" w:hAnsi="Arial" w:cs="Arial"/>
          <w:lang w:val="es-AR"/>
        </w:rPr>
        <w:t xml:space="preserve"> Elaboración de los autores</w:t>
      </w:r>
    </w:p>
    <w:p w:rsidR="00184ABC" w:rsidRPr="004E7FC9" w:rsidRDefault="00184ABC"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4E7FC9">
        <w:rPr>
          <w:rFonts w:ascii="Arial" w:eastAsia="Times New Roman" w:hAnsi="Arial" w:cs="Arial"/>
          <w:lang w:val="es-AR"/>
        </w:rPr>
        <w:t>Lo peor y más peligroso de todo</w:t>
      </w:r>
      <w:r w:rsidR="00EC7388" w:rsidRPr="004E7FC9">
        <w:rPr>
          <w:rFonts w:ascii="Arial" w:eastAsia="Times New Roman" w:hAnsi="Arial" w:cs="Arial"/>
          <w:lang w:val="es-AR"/>
        </w:rPr>
        <w:t>,</w:t>
      </w:r>
      <w:r w:rsidRPr="004E7FC9">
        <w:rPr>
          <w:rFonts w:ascii="Arial" w:eastAsia="Times New Roman" w:hAnsi="Arial" w:cs="Arial"/>
          <w:lang w:val="es-AR"/>
        </w:rPr>
        <w:t xml:space="preserve"> es el retroceso operativo de las instituciones supranacionales asociadas al llamado orden económico internacional, mismo que comienza a manifestarse como desorden </w:t>
      </w:r>
      <w:r w:rsidR="00AD2741" w:rsidRPr="004E7FC9">
        <w:rPr>
          <w:rFonts w:ascii="Arial" w:eastAsia="Times New Roman" w:hAnsi="Arial" w:cs="Arial"/>
          <w:lang w:val="es-AR"/>
        </w:rPr>
        <w:t xml:space="preserve">e inseguridad </w:t>
      </w:r>
      <w:r w:rsidRPr="004E7FC9">
        <w:rPr>
          <w:rFonts w:ascii="Arial" w:eastAsia="Times New Roman" w:hAnsi="Arial" w:cs="Arial"/>
          <w:lang w:val="es-AR"/>
        </w:rPr>
        <w:t xml:space="preserve">mundial, </w:t>
      </w:r>
      <w:r w:rsidR="00A934D7" w:rsidRPr="004E7FC9">
        <w:rPr>
          <w:rFonts w:ascii="Arial" w:eastAsia="Times New Roman" w:hAnsi="Arial" w:cs="Arial"/>
          <w:lang w:val="es-AR"/>
        </w:rPr>
        <w:t xml:space="preserve">con </w:t>
      </w:r>
      <w:r w:rsidRPr="004E7FC9">
        <w:rPr>
          <w:rFonts w:ascii="Arial" w:eastAsia="Times New Roman" w:hAnsi="Arial" w:cs="Arial"/>
          <w:lang w:val="es-AR"/>
        </w:rPr>
        <w:t xml:space="preserve">el incremento de los conflictos </w:t>
      </w:r>
      <w:r w:rsidR="00A934D7" w:rsidRPr="004E7FC9">
        <w:rPr>
          <w:rFonts w:ascii="Arial" w:eastAsia="Times New Roman" w:hAnsi="Arial" w:cs="Arial"/>
          <w:lang w:val="es-AR"/>
        </w:rPr>
        <w:t>geopolíticos a escala planetaria,</w:t>
      </w:r>
      <w:r w:rsidR="00882DA7" w:rsidRPr="004E7FC9">
        <w:rPr>
          <w:rFonts w:ascii="Arial" w:eastAsia="Times New Roman" w:hAnsi="Arial" w:cs="Arial"/>
          <w:lang w:val="es-AR"/>
        </w:rPr>
        <w:t xml:space="preserve"> lo que </w:t>
      </w:r>
      <w:r w:rsidR="00A934D7" w:rsidRPr="004E7FC9">
        <w:rPr>
          <w:rFonts w:ascii="Arial" w:eastAsia="Times New Roman" w:hAnsi="Arial" w:cs="Arial"/>
          <w:lang w:val="es-AR"/>
        </w:rPr>
        <w:t xml:space="preserve">también </w:t>
      </w:r>
      <w:r w:rsidR="00882DA7" w:rsidRPr="004E7FC9">
        <w:rPr>
          <w:rFonts w:ascii="Arial" w:eastAsia="Times New Roman" w:hAnsi="Arial" w:cs="Arial"/>
          <w:lang w:val="es-AR"/>
        </w:rPr>
        <w:t xml:space="preserve">encuentra </w:t>
      </w:r>
      <w:r w:rsidR="00A934D7" w:rsidRPr="004E7FC9">
        <w:rPr>
          <w:rFonts w:ascii="Arial" w:eastAsia="Times New Roman" w:hAnsi="Arial" w:cs="Arial"/>
          <w:lang w:val="es-AR"/>
        </w:rPr>
        <w:t xml:space="preserve">su </w:t>
      </w:r>
      <w:r w:rsidR="00882DA7" w:rsidRPr="004E7FC9">
        <w:rPr>
          <w:rFonts w:ascii="Arial" w:eastAsia="Times New Roman" w:hAnsi="Arial" w:cs="Arial"/>
          <w:lang w:val="es-AR"/>
        </w:rPr>
        <w:t xml:space="preserve">correlato </w:t>
      </w:r>
      <w:r w:rsidR="00FB49A5" w:rsidRPr="004E7FC9">
        <w:rPr>
          <w:rFonts w:ascii="Arial" w:eastAsia="Times New Roman" w:hAnsi="Arial" w:cs="Arial"/>
          <w:lang w:val="es-AR"/>
        </w:rPr>
        <w:t>en</w:t>
      </w:r>
      <w:r w:rsidR="00882DA7" w:rsidRPr="004E7FC9">
        <w:rPr>
          <w:rFonts w:ascii="Arial" w:eastAsia="Times New Roman" w:hAnsi="Arial" w:cs="Arial"/>
          <w:lang w:val="es-AR"/>
        </w:rPr>
        <w:t xml:space="preserve"> otros fenómenos como por ejemplo꞉</w:t>
      </w:r>
    </w:p>
    <w:p w:rsidR="00184ABC" w:rsidRPr="004E7FC9" w:rsidRDefault="00184ABC" w:rsidP="0077053A">
      <w:pPr>
        <w:pStyle w:val="Prrafodelista"/>
        <w:widowControl w:val="0"/>
        <w:numPr>
          <w:ilvl w:val="0"/>
          <w:numId w:val="11"/>
        </w:numPr>
        <w:autoSpaceDE w:val="0"/>
        <w:autoSpaceDN w:val="0"/>
        <w:adjustRightInd w:val="0"/>
        <w:spacing w:after="0" w:line="360" w:lineRule="auto"/>
        <w:ind w:firstLine="414"/>
        <w:jc w:val="both"/>
        <w:rPr>
          <w:rFonts w:ascii="Arial" w:eastAsia="Times New Roman" w:hAnsi="Arial" w:cs="Arial"/>
          <w:lang w:val="es-AR"/>
        </w:rPr>
      </w:pPr>
      <w:r w:rsidRPr="004E7FC9">
        <w:rPr>
          <w:rFonts w:ascii="Arial" w:eastAsia="Times New Roman" w:hAnsi="Arial" w:cs="Arial"/>
          <w:lang w:val="es-AR"/>
        </w:rPr>
        <w:t>Incremento de la manipulación mediática.</w:t>
      </w:r>
      <w:r w:rsidR="004E7FC9">
        <w:rPr>
          <w:rFonts w:ascii="Arial" w:eastAsia="Times New Roman" w:hAnsi="Arial" w:cs="Arial"/>
          <w:lang w:val="es-AR"/>
        </w:rPr>
        <w:t xml:space="preserve"> </w:t>
      </w:r>
    </w:p>
    <w:p w:rsidR="00184ABC" w:rsidRPr="004E7FC9" w:rsidRDefault="00184ABC" w:rsidP="0077053A">
      <w:pPr>
        <w:pStyle w:val="Prrafodelista"/>
        <w:widowControl w:val="0"/>
        <w:numPr>
          <w:ilvl w:val="0"/>
          <w:numId w:val="11"/>
        </w:numPr>
        <w:autoSpaceDE w:val="0"/>
        <w:autoSpaceDN w:val="0"/>
        <w:adjustRightInd w:val="0"/>
        <w:spacing w:after="0" w:line="360" w:lineRule="auto"/>
        <w:ind w:firstLine="414"/>
        <w:jc w:val="both"/>
        <w:rPr>
          <w:rFonts w:ascii="Arial" w:eastAsia="Times New Roman" w:hAnsi="Arial" w:cs="Arial"/>
          <w:lang w:val="es-AR"/>
        </w:rPr>
      </w:pPr>
      <w:r w:rsidRPr="004E7FC9">
        <w:rPr>
          <w:rFonts w:ascii="Arial" w:eastAsia="Times New Roman" w:hAnsi="Arial" w:cs="Arial"/>
          <w:lang w:val="es-AR"/>
        </w:rPr>
        <w:t>Oscurantismo, odio y neofascismo.</w:t>
      </w:r>
      <w:r w:rsidR="004E7FC9">
        <w:rPr>
          <w:rFonts w:ascii="Arial" w:eastAsia="Times New Roman" w:hAnsi="Arial" w:cs="Arial"/>
          <w:lang w:val="es-AR"/>
        </w:rPr>
        <w:t xml:space="preserve"> </w:t>
      </w:r>
    </w:p>
    <w:p w:rsidR="00184ABC" w:rsidRPr="004E7FC9" w:rsidRDefault="00184ABC" w:rsidP="0077053A">
      <w:pPr>
        <w:pStyle w:val="Prrafodelista"/>
        <w:widowControl w:val="0"/>
        <w:numPr>
          <w:ilvl w:val="0"/>
          <w:numId w:val="11"/>
        </w:numPr>
        <w:autoSpaceDE w:val="0"/>
        <w:autoSpaceDN w:val="0"/>
        <w:adjustRightInd w:val="0"/>
        <w:spacing w:after="0" w:line="360" w:lineRule="auto"/>
        <w:ind w:firstLine="414"/>
        <w:jc w:val="both"/>
        <w:rPr>
          <w:rFonts w:ascii="Arial" w:eastAsia="Times New Roman" w:hAnsi="Arial" w:cs="Arial"/>
          <w:lang w:val="es-AR"/>
        </w:rPr>
      </w:pPr>
      <w:r w:rsidRPr="004E7FC9">
        <w:rPr>
          <w:rFonts w:ascii="Arial" w:eastAsia="Times New Roman" w:hAnsi="Arial" w:cs="Arial"/>
          <w:lang w:val="es-AR"/>
        </w:rPr>
        <w:t xml:space="preserve">Incremento de la carrera armamentista y de las sanciones ilegales. </w:t>
      </w:r>
    </w:p>
    <w:p w:rsidR="00184ABC" w:rsidRPr="004E7FC9" w:rsidRDefault="00184ABC" w:rsidP="0077053A">
      <w:pPr>
        <w:pStyle w:val="Prrafodelista"/>
        <w:widowControl w:val="0"/>
        <w:numPr>
          <w:ilvl w:val="0"/>
          <w:numId w:val="11"/>
        </w:numPr>
        <w:autoSpaceDE w:val="0"/>
        <w:autoSpaceDN w:val="0"/>
        <w:adjustRightInd w:val="0"/>
        <w:spacing w:after="0" w:line="360" w:lineRule="auto"/>
        <w:ind w:firstLine="414"/>
        <w:jc w:val="both"/>
        <w:rPr>
          <w:rFonts w:ascii="Arial" w:eastAsia="Times New Roman" w:hAnsi="Arial" w:cs="Arial"/>
          <w:lang w:val="es-AR"/>
        </w:rPr>
      </w:pPr>
      <w:r w:rsidRPr="004E7FC9">
        <w:rPr>
          <w:rFonts w:ascii="Arial" w:eastAsia="Times New Roman" w:hAnsi="Arial" w:cs="Arial"/>
          <w:lang w:val="es-AR"/>
        </w:rPr>
        <w:t>Manejo torcido de las instituciones supranacionales.</w:t>
      </w:r>
    </w:p>
    <w:p w:rsidR="00184ABC" w:rsidRPr="004E7FC9" w:rsidRDefault="00184ABC" w:rsidP="0077053A">
      <w:pPr>
        <w:pStyle w:val="Prrafodelista"/>
        <w:widowControl w:val="0"/>
        <w:numPr>
          <w:ilvl w:val="0"/>
          <w:numId w:val="11"/>
        </w:numPr>
        <w:autoSpaceDE w:val="0"/>
        <w:autoSpaceDN w:val="0"/>
        <w:adjustRightInd w:val="0"/>
        <w:spacing w:after="0" w:line="360" w:lineRule="auto"/>
        <w:ind w:firstLine="414"/>
        <w:jc w:val="both"/>
        <w:rPr>
          <w:rFonts w:ascii="Arial" w:eastAsia="Times New Roman" w:hAnsi="Arial" w:cs="Arial"/>
          <w:lang w:val="es-AR"/>
        </w:rPr>
      </w:pPr>
      <w:r w:rsidRPr="004E7FC9">
        <w:rPr>
          <w:rFonts w:ascii="Arial" w:eastAsia="Times New Roman" w:hAnsi="Arial" w:cs="Arial"/>
          <w:lang w:val="es-AR"/>
        </w:rPr>
        <w:t xml:space="preserve">Unilateralismo y problemas de </w:t>
      </w:r>
      <w:r w:rsidR="002E52A1" w:rsidRPr="004E7FC9">
        <w:rPr>
          <w:rFonts w:ascii="Arial" w:eastAsia="Times New Roman" w:hAnsi="Arial" w:cs="Arial"/>
          <w:lang w:val="es-AR"/>
        </w:rPr>
        <w:t xml:space="preserve">seguridad y </w:t>
      </w:r>
      <w:r w:rsidRPr="004E7FC9">
        <w:rPr>
          <w:rFonts w:ascii="Arial" w:eastAsia="Times New Roman" w:hAnsi="Arial" w:cs="Arial"/>
          <w:lang w:val="es-AR"/>
        </w:rPr>
        <w:t>gobernanza global.</w:t>
      </w:r>
      <w:r w:rsidR="004E7FC9">
        <w:rPr>
          <w:rFonts w:ascii="Arial" w:eastAsia="Times New Roman" w:hAnsi="Arial" w:cs="Arial"/>
          <w:lang w:val="es-AR"/>
        </w:rPr>
        <w:t xml:space="preserve"> </w:t>
      </w:r>
    </w:p>
    <w:p w:rsidR="00F90D6C" w:rsidRPr="004E7FC9" w:rsidRDefault="000B7B46"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4E7FC9">
        <w:rPr>
          <w:rFonts w:ascii="Arial" w:eastAsia="Times New Roman" w:hAnsi="Arial" w:cs="Arial"/>
          <w:lang w:val="es-AR"/>
        </w:rPr>
        <w:t xml:space="preserve">La hegemonía económica, política, diplomática, cultural y militar de los EE.UU. comienza a mostrar </w:t>
      </w:r>
      <w:r w:rsidR="007E066B" w:rsidRPr="004E7FC9">
        <w:rPr>
          <w:rFonts w:ascii="Arial" w:eastAsia="Times New Roman" w:hAnsi="Arial" w:cs="Arial"/>
          <w:lang w:val="es-AR"/>
        </w:rPr>
        <w:t>una tendencia al debilitamiento, no solo como resultado de su agotamiento histórico como potencia hegemónica, sino además debido a la emergencia de nuevas potencias económicas como China y Rusia, que lideran al grupo de países conocidos por el acrónimo de los BRICS, mismos que vienen desempeñando un creciente papel por el establecimiento del multilateralismo, un nuevo orden económico mundial y nuevas formas de gobernanza global, en función de los intereses del llamado Sur global.</w:t>
      </w:r>
      <w:r w:rsidRPr="004E7FC9">
        <w:rPr>
          <w:rFonts w:ascii="Arial" w:eastAsia="Times New Roman" w:hAnsi="Arial" w:cs="Arial"/>
          <w:lang w:val="es-AR"/>
        </w:rPr>
        <w:t xml:space="preserve"> </w:t>
      </w:r>
    </w:p>
    <w:p w:rsidR="00BC28B7" w:rsidRPr="004E7FC9" w:rsidRDefault="00A827F1" w:rsidP="0077053A">
      <w:pPr>
        <w:widowControl w:val="0"/>
        <w:autoSpaceDE w:val="0"/>
        <w:autoSpaceDN w:val="0"/>
        <w:adjustRightInd w:val="0"/>
        <w:spacing w:after="0" w:line="360" w:lineRule="auto"/>
        <w:ind w:firstLine="709"/>
        <w:contextualSpacing/>
        <w:jc w:val="both"/>
        <w:rPr>
          <w:rFonts w:ascii="Arial" w:eastAsia="Times New Roman" w:hAnsi="Arial" w:cs="Arial"/>
        </w:rPr>
      </w:pPr>
      <w:r w:rsidRPr="004E7FC9">
        <w:rPr>
          <w:rFonts w:ascii="Arial" w:eastAsia="Times New Roman" w:hAnsi="Arial" w:cs="Arial"/>
          <w:lang w:val="es-AR"/>
        </w:rPr>
        <w:t xml:space="preserve">La disminución creciente en los niveles de empleo, de materias primas, así como los niveles profundos de deterioro del medioambiente y de las condiciones de vida de la mayoría de la población, especialmente en los países subdesarrollados, tales como salud, educación, vivienda, alimentación y muchas otras, son evidencias que manifiestan la crisis estructural del </w:t>
      </w:r>
      <w:r w:rsidRPr="004E7FC9">
        <w:rPr>
          <w:rFonts w:ascii="Arial" w:eastAsia="Times New Roman" w:hAnsi="Arial" w:cs="Arial"/>
          <w:lang w:val="es-AR"/>
        </w:rPr>
        <w:lastRenderedPageBreak/>
        <w:t>sistema histórico del capitalismo en la contemporaneidad y la necesidad de su transformación en bien de la sobre vivencia de la civilización humana.</w:t>
      </w:r>
      <w:r w:rsidRPr="004E7FC9">
        <w:rPr>
          <w:rFonts w:ascii="Arial" w:eastAsia="Times New Roman" w:hAnsi="Arial" w:cs="Arial"/>
        </w:rPr>
        <w:t xml:space="preserve"> </w:t>
      </w:r>
    </w:p>
    <w:p w:rsidR="008B02B6" w:rsidRPr="004E7FC9" w:rsidRDefault="004405BE" w:rsidP="0077053A">
      <w:pPr>
        <w:widowControl w:val="0"/>
        <w:autoSpaceDE w:val="0"/>
        <w:autoSpaceDN w:val="0"/>
        <w:adjustRightInd w:val="0"/>
        <w:spacing w:after="0" w:line="360" w:lineRule="auto"/>
        <w:ind w:firstLine="709"/>
        <w:contextualSpacing/>
        <w:jc w:val="both"/>
        <w:rPr>
          <w:rFonts w:ascii="Arial" w:eastAsia="Times New Roman" w:hAnsi="Arial" w:cs="Arial"/>
        </w:rPr>
      </w:pPr>
      <w:r w:rsidRPr="004E7FC9">
        <w:rPr>
          <w:rFonts w:ascii="Arial" w:eastAsia="Times New Roman" w:hAnsi="Arial" w:cs="Arial"/>
        </w:rPr>
        <w:t>Entre todos los problemas y carencias, el hambre y la inseguridad alimentaria, son de los más complejos y graves</w:t>
      </w:r>
      <w:r w:rsidR="002D7682" w:rsidRPr="004E7FC9">
        <w:rPr>
          <w:rFonts w:ascii="Arial" w:eastAsia="Times New Roman" w:hAnsi="Arial" w:cs="Arial"/>
        </w:rPr>
        <w:t xml:space="preserve"> que hacen parte de la pobreza</w:t>
      </w:r>
      <w:r w:rsidRPr="004E7FC9">
        <w:rPr>
          <w:rFonts w:ascii="Arial" w:eastAsia="Times New Roman" w:hAnsi="Arial" w:cs="Arial"/>
        </w:rPr>
        <w:t xml:space="preserve">. </w:t>
      </w:r>
      <w:r w:rsidR="00CD65F8">
        <w:rPr>
          <w:rFonts w:ascii="Arial" w:eastAsia="Times New Roman" w:hAnsi="Arial" w:cs="Arial"/>
        </w:rPr>
        <w:t>Según la Organización de las Naciones Unidas</w:t>
      </w:r>
      <w:r w:rsidR="00A27DB2" w:rsidRPr="004E7FC9">
        <w:rPr>
          <w:rFonts w:ascii="Arial" w:eastAsia="Times New Roman" w:hAnsi="Arial" w:cs="Arial"/>
        </w:rPr>
        <w:t xml:space="preserve"> (2023</w:t>
      </w:r>
      <w:r w:rsidR="00547084">
        <w:rPr>
          <w:rFonts w:ascii="Arial" w:eastAsia="Times New Roman" w:hAnsi="Arial" w:cs="Arial"/>
        </w:rPr>
        <w:t>a</w:t>
      </w:r>
      <w:r w:rsidR="00A27DB2" w:rsidRPr="004E7FC9">
        <w:rPr>
          <w:rFonts w:ascii="Arial" w:eastAsia="Times New Roman" w:hAnsi="Arial" w:cs="Arial"/>
        </w:rPr>
        <w:t>), alrededor de 258 millones de personas en 58 p</w:t>
      </w:r>
      <w:r w:rsidR="00F92632" w:rsidRPr="004E7FC9">
        <w:rPr>
          <w:rFonts w:ascii="Arial" w:eastAsia="Times New Roman" w:hAnsi="Arial" w:cs="Arial"/>
        </w:rPr>
        <w:t>aíses y territorios se enfrentaban</w:t>
      </w:r>
      <w:r w:rsidR="00A27DB2" w:rsidRPr="004E7FC9">
        <w:rPr>
          <w:rFonts w:ascii="Arial" w:eastAsia="Times New Roman" w:hAnsi="Arial" w:cs="Arial"/>
        </w:rPr>
        <w:t xml:space="preserve"> a un nivel de inseguridad alimentaria de crisis en 2022, frente a los 193 millones de personas en 53 países y territorios en 2021; eso significa que la inseguridad alimentaria aumentó del 21,3 en 2021 al 22,7% en 2022. El propio informe de Naciones Unidas afirma que ese comportamiento sigue siendo inaceptablemente </w:t>
      </w:r>
      <w:r w:rsidR="00FC1014" w:rsidRPr="004E7FC9">
        <w:rPr>
          <w:rFonts w:ascii="Arial" w:eastAsia="Times New Roman" w:hAnsi="Arial" w:cs="Arial"/>
        </w:rPr>
        <w:t>alto</w:t>
      </w:r>
      <w:r w:rsidR="00A27DB2" w:rsidRPr="004E7FC9">
        <w:rPr>
          <w:rFonts w:ascii="Arial" w:eastAsia="Times New Roman" w:hAnsi="Arial" w:cs="Arial"/>
        </w:rPr>
        <w:t xml:space="preserve"> y subraya una tendencia al deterioro en este tema a nivel global.</w:t>
      </w:r>
      <w:r w:rsidR="002E6112" w:rsidRPr="004E7FC9">
        <w:rPr>
          <w:rFonts w:ascii="Arial" w:eastAsia="Times New Roman" w:hAnsi="Arial" w:cs="Arial"/>
        </w:rPr>
        <w:t xml:space="preserve"> </w:t>
      </w:r>
    </w:p>
    <w:p w:rsidR="007819D1" w:rsidRPr="004E7FC9" w:rsidRDefault="002C7A63" w:rsidP="0077053A">
      <w:pPr>
        <w:widowControl w:val="0"/>
        <w:autoSpaceDE w:val="0"/>
        <w:autoSpaceDN w:val="0"/>
        <w:adjustRightInd w:val="0"/>
        <w:spacing w:after="0" w:line="360" w:lineRule="auto"/>
        <w:ind w:firstLine="709"/>
        <w:contextualSpacing/>
        <w:jc w:val="both"/>
        <w:rPr>
          <w:rFonts w:ascii="Arial" w:eastAsia="Times New Roman" w:hAnsi="Arial" w:cs="Arial"/>
        </w:rPr>
      </w:pPr>
      <w:r w:rsidRPr="004E7FC9">
        <w:rPr>
          <w:rFonts w:ascii="Arial" w:eastAsia="Times New Roman" w:hAnsi="Arial" w:cs="Arial"/>
        </w:rPr>
        <w:t>Mientras que el</w:t>
      </w:r>
      <w:r w:rsidR="009C2424" w:rsidRPr="004E7FC9">
        <w:rPr>
          <w:rFonts w:ascii="Arial" w:eastAsia="Times New Roman" w:hAnsi="Arial" w:cs="Arial"/>
        </w:rPr>
        <w:t xml:space="preserve"> Programa de las Naciones Unidas para el Desarrollo (PNUD) </w:t>
      </w:r>
      <w:r w:rsidRPr="004E7FC9">
        <w:rPr>
          <w:rFonts w:ascii="Arial" w:eastAsia="Times New Roman" w:hAnsi="Arial" w:cs="Arial"/>
        </w:rPr>
        <w:t xml:space="preserve">señala </w:t>
      </w:r>
      <w:r w:rsidR="009C2424" w:rsidRPr="004E7FC9">
        <w:rPr>
          <w:rFonts w:ascii="Arial" w:eastAsia="Times New Roman" w:hAnsi="Arial" w:cs="Arial"/>
        </w:rPr>
        <w:t>que cerca de 1100 millones personas viven en una situación de pobreza multidimensional aguda en 110 países del mundo. África subsahariana es hogar de la mayor parte de ellas, con 534 millones, y el sur de Asia alberga a otros 389 millones. Así, cinco de cada seis personas pobres habitan en esas dos regiones</w:t>
      </w:r>
      <w:r w:rsidRPr="004E7FC9">
        <w:rPr>
          <w:rFonts w:ascii="Arial" w:eastAsia="Times New Roman" w:hAnsi="Arial" w:cs="Arial"/>
        </w:rPr>
        <w:t xml:space="preserve"> (</w:t>
      </w:r>
      <w:r w:rsidR="00CD65F8">
        <w:rPr>
          <w:rFonts w:ascii="Arial" w:eastAsia="Times New Roman" w:hAnsi="Arial" w:cs="Arial"/>
        </w:rPr>
        <w:t>Organización de las Naciones Unidas</w:t>
      </w:r>
      <w:r w:rsidRPr="004E7FC9">
        <w:rPr>
          <w:rFonts w:ascii="Arial" w:eastAsia="Times New Roman" w:hAnsi="Arial" w:cs="Arial"/>
        </w:rPr>
        <w:t>, 2023</w:t>
      </w:r>
      <w:r w:rsidR="008F65E3" w:rsidRPr="004E7FC9">
        <w:rPr>
          <w:rFonts w:ascii="Arial" w:eastAsia="Times New Roman" w:hAnsi="Arial" w:cs="Arial"/>
        </w:rPr>
        <w:t>a</w:t>
      </w:r>
      <w:r w:rsidRPr="004E7FC9">
        <w:rPr>
          <w:rFonts w:ascii="Arial" w:eastAsia="Times New Roman" w:hAnsi="Arial" w:cs="Arial"/>
        </w:rPr>
        <w:t>)</w:t>
      </w:r>
      <w:r w:rsidR="008B02B6" w:rsidRPr="004E7FC9">
        <w:rPr>
          <w:rFonts w:ascii="Arial" w:eastAsia="Times New Roman" w:hAnsi="Arial" w:cs="Arial"/>
        </w:rPr>
        <w:t xml:space="preserve">. </w:t>
      </w:r>
    </w:p>
    <w:p w:rsidR="007819D1" w:rsidRPr="004E7FC9" w:rsidRDefault="00574472" w:rsidP="0077053A">
      <w:pPr>
        <w:widowControl w:val="0"/>
        <w:autoSpaceDE w:val="0"/>
        <w:autoSpaceDN w:val="0"/>
        <w:adjustRightInd w:val="0"/>
        <w:spacing w:after="0" w:line="360" w:lineRule="auto"/>
        <w:ind w:firstLine="709"/>
        <w:contextualSpacing/>
        <w:jc w:val="both"/>
        <w:rPr>
          <w:rFonts w:ascii="Arial" w:eastAsia="Times New Roman" w:hAnsi="Arial" w:cs="Arial"/>
        </w:rPr>
      </w:pPr>
      <w:r w:rsidRPr="004E7FC9">
        <w:rPr>
          <w:rFonts w:ascii="Arial" w:eastAsia="Times New Roman" w:hAnsi="Arial" w:cs="Arial"/>
        </w:rPr>
        <w:t>Las brechas entre pobres y ricos se han ahondado con el pasar del tiempo, por ello resulta bochornoso que el 10% más rico de la población mundial se lleve actualmente el 52% de la renta mundial, mientras que la mitad más pobre obtiene el 6,5%, según afirmó la subdirectora general de la Organización Internacional del Trabajo (OIT) en la Comisión de Desarrollo Social de las Naciones Unidas.</w:t>
      </w:r>
      <w:r w:rsidR="008F65E3" w:rsidRPr="004E7FC9">
        <w:rPr>
          <w:rFonts w:ascii="Arial" w:eastAsia="Times New Roman" w:hAnsi="Arial" w:cs="Arial"/>
        </w:rPr>
        <w:t xml:space="preserve"> (</w:t>
      </w:r>
      <w:r w:rsidR="00CD65F8">
        <w:rPr>
          <w:rFonts w:ascii="Arial" w:eastAsia="Times New Roman" w:hAnsi="Arial" w:cs="Arial"/>
        </w:rPr>
        <w:t>Organización de las Naciones Unidas</w:t>
      </w:r>
      <w:r w:rsidR="008F65E3" w:rsidRPr="004E7FC9">
        <w:rPr>
          <w:rFonts w:ascii="Arial" w:eastAsia="Times New Roman" w:hAnsi="Arial" w:cs="Arial"/>
        </w:rPr>
        <w:t>, 2023b)</w:t>
      </w:r>
      <w:r w:rsidR="0077053A">
        <w:rPr>
          <w:rFonts w:ascii="Arial" w:eastAsia="Times New Roman" w:hAnsi="Arial" w:cs="Arial"/>
        </w:rPr>
        <w:t xml:space="preserve"> </w:t>
      </w:r>
      <w:r w:rsidR="007819D1" w:rsidRPr="004E7FC9">
        <w:rPr>
          <w:rFonts w:ascii="Arial" w:eastAsia="Times New Roman" w:hAnsi="Arial" w:cs="Arial"/>
        </w:rPr>
        <w:t>A todo ello habría que sumar los millones de personas en esas condiciones, no visibilizadas por las estadísticas nacionales e internacionales.</w:t>
      </w:r>
    </w:p>
    <w:p w:rsidR="00374104" w:rsidRPr="004E7FC9" w:rsidRDefault="00C263B6" w:rsidP="0077053A">
      <w:pPr>
        <w:widowControl w:val="0"/>
        <w:autoSpaceDE w:val="0"/>
        <w:autoSpaceDN w:val="0"/>
        <w:adjustRightInd w:val="0"/>
        <w:spacing w:after="0" w:line="360" w:lineRule="auto"/>
        <w:ind w:firstLine="709"/>
        <w:contextualSpacing/>
        <w:jc w:val="both"/>
        <w:rPr>
          <w:rFonts w:ascii="Arial" w:eastAsia="Times New Roman" w:hAnsi="Arial" w:cs="Arial"/>
        </w:rPr>
      </w:pPr>
      <w:r w:rsidRPr="004E7FC9">
        <w:rPr>
          <w:rFonts w:ascii="Arial" w:eastAsia="Times New Roman" w:hAnsi="Arial" w:cs="Arial"/>
        </w:rPr>
        <w:t>El desarrollo humano, concebido y desplegado por el Programa de Naciones Unidas para el Desarrollo (PNUD)</w:t>
      </w:r>
      <w:r w:rsidR="00AB3494" w:rsidRPr="004E7FC9">
        <w:rPr>
          <w:rFonts w:ascii="Arial" w:eastAsia="Times New Roman" w:hAnsi="Arial" w:cs="Arial"/>
        </w:rPr>
        <w:t xml:space="preserve"> desde los años noventa</w:t>
      </w:r>
      <w:r w:rsidRPr="004E7FC9">
        <w:rPr>
          <w:rFonts w:ascii="Arial" w:eastAsia="Times New Roman" w:hAnsi="Arial" w:cs="Arial"/>
        </w:rPr>
        <w:t xml:space="preserve">, todavía </w:t>
      </w:r>
      <w:r w:rsidR="000909F6" w:rsidRPr="004E7FC9">
        <w:rPr>
          <w:rFonts w:ascii="Arial" w:eastAsia="Times New Roman" w:hAnsi="Arial" w:cs="Arial"/>
        </w:rPr>
        <w:t>resulta una aspiración</w:t>
      </w:r>
      <w:r w:rsidRPr="004E7FC9">
        <w:rPr>
          <w:rFonts w:ascii="Arial" w:eastAsia="Times New Roman" w:hAnsi="Arial" w:cs="Arial"/>
        </w:rPr>
        <w:t xml:space="preserve"> para la mayoría de la población mundial, en particular para la que vive en los países subdesarrollados o periféricos. </w:t>
      </w:r>
      <w:r w:rsidR="00164234" w:rsidRPr="004E7FC9">
        <w:rPr>
          <w:rFonts w:ascii="Arial" w:eastAsia="Times New Roman" w:hAnsi="Arial" w:cs="Arial"/>
        </w:rPr>
        <w:t>Esto es así debido a que el</w:t>
      </w:r>
      <w:r w:rsidR="00BF163F" w:rsidRPr="004E7FC9">
        <w:rPr>
          <w:rFonts w:ascii="Arial" w:eastAsia="Times New Roman" w:hAnsi="Arial" w:cs="Arial"/>
        </w:rPr>
        <w:t xml:space="preserve"> persistente poder del capital</w:t>
      </w:r>
      <w:r w:rsidR="00512930" w:rsidRPr="004E7FC9">
        <w:rPr>
          <w:rFonts w:ascii="Arial" w:eastAsia="Times New Roman" w:hAnsi="Arial" w:cs="Arial"/>
        </w:rPr>
        <w:t xml:space="preserve"> y sus </w:t>
      </w:r>
      <w:r w:rsidR="003449E8" w:rsidRPr="004E7FC9">
        <w:rPr>
          <w:rFonts w:ascii="Arial" w:eastAsia="Times New Roman" w:hAnsi="Arial" w:cs="Arial"/>
        </w:rPr>
        <w:t>instrumentos</w:t>
      </w:r>
      <w:r w:rsidR="00512930" w:rsidRPr="004E7FC9">
        <w:rPr>
          <w:rFonts w:ascii="Arial" w:eastAsia="Times New Roman" w:hAnsi="Arial" w:cs="Arial"/>
        </w:rPr>
        <w:t xml:space="preserve"> gananciosos</w:t>
      </w:r>
      <w:r w:rsidR="00164234" w:rsidRPr="004E7FC9">
        <w:rPr>
          <w:rFonts w:ascii="Arial" w:eastAsia="Times New Roman" w:hAnsi="Arial" w:cs="Arial"/>
        </w:rPr>
        <w:t xml:space="preserve">, no permiten que </w:t>
      </w:r>
      <w:r w:rsidR="003449E8" w:rsidRPr="004E7FC9">
        <w:rPr>
          <w:rFonts w:ascii="Arial" w:eastAsia="Times New Roman" w:hAnsi="Arial" w:cs="Arial"/>
        </w:rPr>
        <w:t>los pueblos en sus diferentes espacios de convivencia ejer</w:t>
      </w:r>
      <w:r w:rsidR="00164234" w:rsidRPr="004E7FC9">
        <w:rPr>
          <w:rFonts w:ascii="Arial" w:eastAsia="Times New Roman" w:hAnsi="Arial" w:cs="Arial"/>
        </w:rPr>
        <w:t>zan</w:t>
      </w:r>
      <w:r w:rsidR="003449E8" w:rsidRPr="004E7FC9">
        <w:rPr>
          <w:rFonts w:ascii="Arial" w:eastAsia="Times New Roman" w:hAnsi="Arial" w:cs="Arial"/>
        </w:rPr>
        <w:t xml:space="preserve"> soberanía sobre s</w:t>
      </w:r>
      <w:r w:rsidR="00164234" w:rsidRPr="004E7FC9">
        <w:rPr>
          <w:rFonts w:ascii="Arial" w:eastAsia="Times New Roman" w:hAnsi="Arial" w:cs="Arial"/>
        </w:rPr>
        <w:t>us recursos, pero además es frecuente que se dé la espalda al hecho de que</w:t>
      </w:r>
      <w:r w:rsidR="003449E8" w:rsidRPr="004E7FC9">
        <w:rPr>
          <w:rFonts w:ascii="Arial" w:eastAsia="Times New Roman" w:hAnsi="Arial" w:cs="Arial"/>
        </w:rPr>
        <w:t xml:space="preserve"> los mecanismos de decisión que usan los individuos y las instituciones, están influenciados por valores, afinidades, intereses e identidades culturales, que deben ser tenidas en cuenta y respetad</w:t>
      </w:r>
      <w:r w:rsidR="00F92632" w:rsidRPr="004E7FC9">
        <w:rPr>
          <w:rFonts w:ascii="Arial" w:eastAsia="Times New Roman" w:hAnsi="Arial" w:cs="Arial"/>
        </w:rPr>
        <w:t>o</w:t>
      </w:r>
      <w:r w:rsidR="003449E8" w:rsidRPr="004E7FC9">
        <w:rPr>
          <w:rFonts w:ascii="Arial" w:eastAsia="Times New Roman" w:hAnsi="Arial" w:cs="Arial"/>
        </w:rPr>
        <w:t>s al momento de concebir y establecer las estrategias y políticas de desarrollo socioeconómico</w:t>
      </w:r>
      <w:r w:rsidR="00164234" w:rsidRPr="004E7FC9">
        <w:rPr>
          <w:rFonts w:ascii="Arial" w:eastAsia="Times New Roman" w:hAnsi="Arial" w:cs="Arial"/>
        </w:rPr>
        <w:t>, en donde pocas veces el ser humano es el centro real de esos procesos.</w:t>
      </w:r>
      <w:r w:rsidR="000909F6" w:rsidRPr="004E7FC9">
        <w:rPr>
          <w:rFonts w:ascii="Arial" w:eastAsia="Times New Roman" w:hAnsi="Arial" w:cs="Arial"/>
        </w:rPr>
        <w:t xml:space="preserve"> </w:t>
      </w:r>
    </w:p>
    <w:p w:rsidR="00316C49" w:rsidRPr="004E7FC9" w:rsidRDefault="000909F6" w:rsidP="0077053A">
      <w:pPr>
        <w:widowControl w:val="0"/>
        <w:autoSpaceDE w:val="0"/>
        <w:autoSpaceDN w:val="0"/>
        <w:adjustRightInd w:val="0"/>
        <w:spacing w:after="0" w:line="360" w:lineRule="auto"/>
        <w:ind w:firstLine="709"/>
        <w:contextualSpacing/>
        <w:jc w:val="both"/>
        <w:rPr>
          <w:rFonts w:ascii="Arial" w:eastAsia="Times New Roman" w:hAnsi="Arial" w:cs="Arial"/>
        </w:rPr>
      </w:pPr>
      <w:r w:rsidRPr="004E7FC9">
        <w:rPr>
          <w:rFonts w:ascii="Arial" w:eastAsia="Times New Roman" w:hAnsi="Arial" w:cs="Arial"/>
        </w:rPr>
        <w:t xml:space="preserve">Aún es un deber ser la idea surgida desde los años setenta del siglo pasado, de que el desarrollo pasaba de un enfoque basado en la acumulación de capital, </w:t>
      </w:r>
      <w:r w:rsidR="00A9615E" w:rsidRPr="004E7FC9">
        <w:rPr>
          <w:rFonts w:ascii="Arial" w:eastAsia="Times New Roman" w:hAnsi="Arial" w:cs="Arial"/>
        </w:rPr>
        <w:t xml:space="preserve">a uno </w:t>
      </w:r>
      <w:r w:rsidRPr="004E7FC9">
        <w:rPr>
          <w:rFonts w:ascii="Arial" w:eastAsia="Times New Roman" w:hAnsi="Arial" w:cs="Arial"/>
        </w:rPr>
        <w:t xml:space="preserve">de </w:t>
      </w:r>
      <w:r w:rsidR="00A9615E" w:rsidRPr="004E7FC9">
        <w:rPr>
          <w:rFonts w:ascii="Arial" w:eastAsia="Times New Roman" w:hAnsi="Arial" w:cs="Arial"/>
        </w:rPr>
        <w:t>satisfacción</w:t>
      </w:r>
      <w:r w:rsidRPr="004E7FC9">
        <w:rPr>
          <w:rFonts w:ascii="Arial" w:eastAsia="Times New Roman" w:hAnsi="Arial" w:cs="Arial"/>
        </w:rPr>
        <w:t xml:space="preserve"> de </w:t>
      </w:r>
      <w:r w:rsidRPr="004E7FC9">
        <w:rPr>
          <w:rFonts w:ascii="Arial" w:eastAsia="Times New Roman" w:hAnsi="Arial" w:cs="Arial"/>
        </w:rPr>
        <w:lastRenderedPageBreak/>
        <w:t xml:space="preserve">las necesidades </w:t>
      </w:r>
      <w:r w:rsidR="00A9615E" w:rsidRPr="004E7FC9">
        <w:rPr>
          <w:rFonts w:ascii="Arial" w:eastAsia="Times New Roman" w:hAnsi="Arial" w:cs="Arial"/>
        </w:rPr>
        <w:t xml:space="preserve">básicas; de </w:t>
      </w:r>
      <w:r w:rsidRPr="004E7FC9">
        <w:rPr>
          <w:rFonts w:ascii="Arial" w:eastAsia="Times New Roman" w:hAnsi="Arial" w:cs="Arial"/>
        </w:rPr>
        <w:t>un desarrollo de riqueza a un desarrollo de no pobreza</w:t>
      </w:r>
      <w:r w:rsidR="00A9615E" w:rsidRPr="004E7FC9">
        <w:rPr>
          <w:rFonts w:ascii="Arial" w:eastAsia="Times New Roman" w:hAnsi="Arial" w:cs="Arial"/>
        </w:rPr>
        <w:t>.</w:t>
      </w:r>
      <w:r w:rsidRPr="004E7FC9">
        <w:rPr>
          <w:rFonts w:ascii="Arial" w:eastAsia="Times New Roman" w:hAnsi="Arial" w:cs="Arial"/>
        </w:rPr>
        <w:t xml:space="preserve"> </w:t>
      </w:r>
    </w:p>
    <w:p w:rsidR="008A47EC" w:rsidRPr="004E7FC9" w:rsidRDefault="0089098E" w:rsidP="0077053A">
      <w:pPr>
        <w:widowControl w:val="0"/>
        <w:autoSpaceDE w:val="0"/>
        <w:autoSpaceDN w:val="0"/>
        <w:adjustRightInd w:val="0"/>
        <w:spacing w:after="0" w:line="360" w:lineRule="auto"/>
        <w:ind w:firstLine="709"/>
        <w:contextualSpacing/>
        <w:jc w:val="both"/>
        <w:rPr>
          <w:rFonts w:ascii="Arial" w:eastAsia="Times New Roman" w:hAnsi="Arial" w:cs="Arial"/>
        </w:rPr>
      </w:pPr>
      <w:r w:rsidRPr="004E7FC9">
        <w:rPr>
          <w:rFonts w:ascii="Arial" w:eastAsia="Times New Roman" w:hAnsi="Arial" w:cs="Arial"/>
        </w:rPr>
        <w:t xml:space="preserve">De manera que cada vez resulta de mayor urgencia concebir e instrumentar nuevos modelos y formas alternativos de desarrollo socioeconómico, en donde los seres humanos y su bienestar, sean el centro y donde la población de las localidades y comunidades decidan qué hacer con los recursos de sus territorios y cómo distribuir las riquezas creadas. </w:t>
      </w:r>
    </w:p>
    <w:p w:rsidR="004D4BB4" w:rsidRPr="0077053A" w:rsidRDefault="004D4BB4" w:rsidP="0077053A">
      <w:pPr>
        <w:widowControl w:val="0"/>
        <w:autoSpaceDE w:val="0"/>
        <w:autoSpaceDN w:val="0"/>
        <w:adjustRightInd w:val="0"/>
        <w:spacing w:after="0" w:line="360" w:lineRule="auto"/>
        <w:jc w:val="both"/>
        <w:rPr>
          <w:rFonts w:ascii="Arial" w:eastAsia="Times New Roman" w:hAnsi="Arial" w:cs="Arial"/>
          <w:b/>
          <w:i/>
        </w:rPr>
      </w:pPr>
      <w:r w:rsidRPr="0077053A">
        <w:rPr>
          <w:rFonts w:ascii="Arial" w:eastAsia="Times New Roman" w:hAnsi="Arial" w:cs="Arial"/>
          <w:b/>
          <w:i/>
        </w:rPr>
        <w:t>Componentes básicos del desarrollo socioeconómico local</w:t>
      </w:r>
      <w:r w:rsidR="00CC0413" w:rsidRPr="0077053A">
        <w:rPr>
          <w:rFonts w:ascii="Arial" w:eastAsia="Times New Roman" w:hAnsi="Arial" w:cs="Arial"/>
          <w:b/>
          <w:i/>
        </w:rPr>
        <w:t>/endógeno</w:t>
      </w:r>
      <w:r w:rsidR="009116B0" w:rsidRPr="0077053A">
        <w:rPr>
          <w:rFonts w:ascii="Arial" w:eastAsia="Times New Roman" w:hAnsi="Arial" w:cs="Arial"/>
          <w:b/>
          <w:i/>
        </w:rPr>
        <w:t>. Miradas diferentes, propósitos iguales</w:t>
      </w:r>
    </w:p>
    <w:p w:rsidR="00B46751" w:rsidRPr="004E7FC9" w:rsidRDefault="00B46751"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4E7FC9">
        <w:rPr>
          <w:rFonts w:ascii="Arial" w:eastAsia="Times New Roman" w:hAnsi="Arial" w:cs="Arial"/>
          <w:lang w:val="es-AR"/>
        </w:rPr>
        <w:t>Respecto a los componentes del desarrollo local</w:t>
      </w:r>
      <w:r w:rsidR="009D47EC" w:rsidRPr="004E7FC9">
        <w:rPr>
          <w:rFonts w:ascii="Arial" w:eastAsia="Times New Roman" w:hAnsi="Arial" w:cs="Arial"/>
          <w:lang w:val="es-AR"/>
        </w:rPr>
        <w:t>,</w:t>
      </w:r>
      <w:r w:rsidRPr="004E7FC9">
        <w:rPr>
          <w:rFonts w:ascii="Arial" w:eastAsia="Times New Roman" w:hAnsi="Arial" w:cs="Arial"/>
          <w:lang w:val="es-AR"/>
        </w:rPr>
        <w:t xml:space="preserve"> se pueden encontrar en la literatura diversas miradas y puntos de vista, aunque existe consenso en ámbitos esenciales como los socio-productivos, organizativos, de planificación, financieros, socioculturales, de innovación y competitividad del territorio. Por ejemplo, Alburquerque (2007) pone énfasis en el impulso de la competitividad y creación de entornos territoriales innovadores, es decir introducir la innovación para mejorar procesos productivos e impulsar la calidad y diferenciación de los productos, la gestión empresarial y hacer más eficiente la organización de las redes y l</w:t>
      </w:r>
      <w:r w:rsidR="00E345C7" w:rsidRPr="004E7FC9">
        <w:rPr>
          <w:rFonts w:ascii="Arial" w:eastAsia="Times New Roman" w:hAnsi="Arial" w:cs="Arial"/>
          <w:lang w:val="es-AR"/>
        </w:rPr>
        <w:t>a asociatividad de las empresas.</w:t>
      </w:r>
      <w:r w:rsidRPr="004E7FC9">
        <w:rPr>
          <w:rFonts w:ascii="Arial" w:eastAsia="Times New Roman" w:hAnsi="Arial" w:cs="Arial"/>
          <w:lang w:val="es-AR"/>
        </w:rPr>
        <w:t xml:space="preserve"> </w:t>
      </w:r>
      <w:r w:rsidR="00F909A6" w:rsidRPr="004E7FC9">
        <w:rPr>
          <w:rFonts w:ascii="Arial" w:eastAsia="Times New Roman" w:hAnsi="Arial" w:cs="Arial"/>
          <w:lang w:val="es-AR"/>
        </w:rPr>
        <w:t>Mientras</w:t>
      </w:r>
      <w:r w:rsidRPr="004E7FC9">
        <w:rPr>
          <w:rFonts w:ascii="Arial" w:eastAsia="Times New Roman" w:hAnsi="Arial" w:cs="Arial"/>
          <w:lang w:val="es-AR"/>
        </w:rPr>
        <w:t xml:space="preserve"> que Vázquez</w:t>
      </w:r>
      <w:r w:rsidR="00374104" w:rsidRPr="004E7FC9">
        <w:rPr>
          <w:rFonts w:ascii="Arial" w:eastAsia="Times New Roman" w:hAnsi="Arial" w:cs="Arial"/>
          <w:lang w:val="es-AR"/>
        </w:rPr>
        <w:t>-</w:t>
      </w:r>
      <w:r w:rsidR="00A67B3C" w:rsidRPr="004E7FC9">
        <w:rPr>
          <w:rFonts w:ascii="Arial" w:eastAsia="Times New Roman" w:hAnsi="Arial" w:cs="Arial"/>
          <w:lang w:val="es-AR"/>
        </w:rPr>
        <w:t xml:space="preserve">Barquero </w:t>
      </w:r>
      <w:r w:rsidRPr="004E7FC9">
        <w:rPr>
          <w:rFonts w:ascii="Arial" w:eastAsia="Times New Roman" w:hAnsi="Arial" w:cs="Arial"/>
          <w:lang w:val="es-AR"/>
        </w:rPr>
        <w:t>(199</w:t>
      </w:r>
      <w:r w:rsidR="00547084">
        <w:rPr>
          <w:rFonts w:ascii="Arial" w:eastAsia="Times New Roman" w:hAnsi="Arial" w:cs="Arial"/>
          <w:lang w:val="es-AR"/>
        </w:rPr>
        <w:t>7</w:t>
      </w:r>
      <w:r w:rsidRPr="004E7FC9">
        <w:rPr>
          <w:rFonts w:ascii="Arial" w:eastAsia="Times New Roman" w:hAnsi="Arial" w:cs="Arial"/>
          <w:lang w:val="es-AR"/>
        </w:rPr>
        <w:t>) hace hincapié en las infraestructuras, la cultura local, el conocimiento y</w:t>
      </w:r>
      <w:r w:rsidR="009D47EC" w:rsidRPr="004E7FC9">
        <w:rPr>
          <w:rFonts w:ascii="Arial" w:eastAsia="Times New Roman" w:hAnsi="Arial" w:cs="Arial"/>
          <w:lang w:val="es-AR"/>
        </w:rPr>
        <w:t xml:space="preserve"> la información, pero además en</w:t>
      </w:r>
      <w:r w:rsidRPr="004E7FC9">
        <w:rPr>
          <w:rFonts w:ascii="Arial" w:eastAsia="Times New Roman" w:hAnsi="Arial" w:cs="Arial"/>
          <w:lang w:val="es-AR"/>
        </w:rPr>
        <w:t xml:space="preserve"> la organización, el presupuesto, el papel del gobierno y la sustentabilidad. </w:t>
      </w:r>
    </w:p>
    <w:p w:rsidR="007715B1" w:rsidRPr="004E7FC9" w:rsidRDefault="007715B1" w:rsidP="0077053A">
      <w:pPr>
        <w:widowControl w:val="0"/>
        <w:autoSpaceDE w:val="0"/>
        <w:autoSpaceDN w:val="0"/>
        <w:adjustRightInd w:val="0"/>
        <w:spacing w:after="0" w:line="360" w:lineRule="auto"/>
        <w:ind w:firstLine="709"/>
        <w:contextualSpacing/>
        <w:jc w:val="both"/>
        <w:rPr>
          <w:rFonts w:ascii="Arial" w:eastAsia="Times New Roman" w:hAnsi="Arial" w:cs="Arial"/>
          <w:color w:val="000000"/>
          <w:spacing w:val="25"/>
        </w:rPr>
      </w:pPr>
      <w:r w:rsidRPr="004E7FC9">
        <w:rPr>
          <w:rFonts w:ascii="Arial" w:eastAsia="Times New Roman" w:hAnsi="Arial" w:cs="Arial"/>
          <w:color w:val="000000"/>
        </w:rPr>
        <w:t>Existe cierto consenso en que las</w:t>
      </w:r>
      <w:r w:rsidRPr="004E7FC9">
        <w:rPr>
          <w:rFonts w:ascii="Arial" w:eastAsia="Times New Roman" w:hAnsi="Arial" w:cs="Arial"/>
          <w:color w:val="000000"/>
          <w:spacing w:val="43"/>
        </w:rPr>
        <w:t xml:space="preserve"> </w:t>
      </w:r>
      <w:r w:rsidRPr="004E7FC9">
        <w:rPr>
          <w:rFonts w:ascii="Arial" w:eastAsia="Times New Roman" w:hAnsi="Arial" w:cs="Arial"/>
          <w:color w:val="000000"/>
        </w:rPr>
        <w:t>teorías</w:t>
      </w:r>
      <w:r w:rsidRPr="004E7FC9">
        <w:rPr>
          <w:rFonts w:ascii="Arial" w:eastAsia="Times New Roman" w:hAnsi="Arial" w:cs="Arial"/>
          <w:color w:val="000000"/>
          <w:spacing w:val="2"/>
        </w:rPr>
        <w:t xml:space="preserve"> </w:t>
      </w:r>
      <w:r w:rsidRPr="004E7FC9">
        <w:rPr>
          <w:rFonts w:ascii="Arial" w:eastAsia="Times New Roman" w:hAnsi="Arial" w:cs="Arial"/>
          <w:color w:val="000000"/>
        </w:rPr>
        <w:t>del desarrollo territorial en los ámbitos de las localidades,</w:t>
      </w:r>
      <w:r w:rsidRPr="004E7FC9">
        <w:rPr>
          <w:rFonts w:ascii="Arial" w:eastAsia="Times New Roman" w:hAnsi="Arial" w:cs="Arial"/>
          <w:color w:val="000000"/>
          <w:spacing w:val="48"/>
        </w:rPr>
        <w:t xml:space="preserve"> </w:t>
      </w:r>
      <w:r w:rsidRPr="004E7FC9">
        <w:rPr>
          <w:rFonts w:ascii="Arial" w:eastAsia="Times New Roman" w:hAnsi="Arial" w:cs="Arial"/>
          <w:color w:val="000000"/>
        </w:rPr>
        <w:t>ti</w:t>
      </w:r>
      <w:r w:rsidRPr="004E7FC9">
        <w:rPr>
          <w:rFonts w:ascii="Arial" w:eastAsia="Times New Roman" w:hAnsi="Arial" w:cs="Arial"/>
          <w:color w:val="000000"/>
          <w:spacing w:val="-1"/>
        </w:rPr>
        <w:t>e</w:t>
      </w:r>
      <w:r w:rsidRPr="004E7FC9">
        <w:rPr>
          <w:rFonts w:ascii="Arial" w:eastAsia="Times New Roman" w:hAnsi="Arial" w:cs="Arial"/>
          <w:color w:val="000000"/>
        </w:rPr>
        <w:t>n</w:t>
      </w:r>
      <w:r w:rsidRPr="004E7FC9">
        <w:rPr>
          <w:rFonts w:ascii="Arial" w:eastAsia="Times New Roman" w:hAnsi="Arial" w:cs="Arial"/>
          <w:color w:val="000000"/>
          <w:spacing w:val="-1"/>
        </w:rPr>
        <w:t>e</w:t>
      </w:r>
      <w:r w:rsidRPr="004E7FC9">
        <w:rPr>
          <w:rFonts w:ascii="Arial" w:eastAsia="Times New Roman" w:hAnsi="Arial" w:cs="Arial"/>
          <w:color w:val="000000"/>
        </w:rPr>
        <w:t>n</w:t>
      </w:r>
      <w:r w:rsidRPr="004E7FC9">
        <w:rPr>
          <w:rFonts w:ascii="Arial" w:eastAsia="Times New Roman" w:hAnsi="Arial" w:cs="Arial"/>
          <w:color w:val="000000"/>
          <w:spacing w:val="39"/>
        </w:rPr>
        <w:t xml:space="preserve"> </w:t>
      </w:r>
      <w:r w:rsidRPr="004E7FC9">
        <w:rPr>
          <w:rFonts w:ascii="Arial" w:eastAsia="Times New Roman" w:hAnsi="Arial" w:cs="Arial"/>
          <w:color w:val="000000"/>
          <w:spacing w:val="-2"/>
        </w:rPr>
        <w:t>s</w:t>
      </w:r>
      <w:r w:rsidRPr="004E7FC9">
        <w:rPr>
          <w:rFonts w:ascii="Arial" w:eastAsia="Times New Roman" w:hAnsi="Arial" w:cs="Arial"/>
          <w:color w:val="000000"/>
        </w:rPr>
        <w:t>u</w:t>
      </w:r>
      <w:r w:rsidRPr="004E7FC9">
        <w:rPr>
          <w:rFonts w:ascii="Arial" w:eastAsia="Times New Roman" w:hAnsi="Arial" w:cs="Arial"/>
          <w:color w:val="000000"/>
          <w:spacing w:val="39"/>
        </w:rPr>
        <w:t xml:space="preserve"> </w:t>
      </w:r>
      <w:r w:rsidRPr="004E7FC9">
        <w:rPr>
          <w:rFonts w:ascii="Arial" w:eastAsia="Times New Roman" w:hAnsi="Arial" w:cs="Arial"/>
          <w:color w:val="000000"/>
        </w:rPr>
        <w:t>or</w:t>
      </w:r>
      <w:r w:rsidRPr="004E7FC9">
        <w:rPr>
          <w:rFonts w:ascii="Arial" w:eastAsia="Times New Roman" w:hAnsi="Arial" w:cs="Arial"/>
          <w:color w:val="000000"/>
          <w:spacing w:val="-1"/>
        </w:rPr>
        <w:t>i</w:t>
      </w:r>
      <w:r w:rsidRPr="004E7FC9">
        <w:rPr>
          <w:rFonts w:ascii="Arial" w:eastAsia="Times New Roman" w:hAnsi="Arial" w:cs="Arial"/>
          <w:color w:val="000000"/>
          <w:spacing w:val="1"/>
        </w:rPr>
        <w:t>g</w:t>
      </w:r>
      <w:r w:rsidRPr="004E7FC9">
        <w:rPr>
          <w:rFonts w:ascii="Arial" w:eastAsia="Times New Roman" w:hAnsi="Arial" w:cs="Arial"/>
          <w:color w:val="000000"/>
          <w:spacing w:val="-1"/>
        </w:rPr>
        <w:t>e</w:t>
      </w:r>
      <w:r w:rsidRPr="004E7FC9">
        <w:rPr>
          <w:rFonts w:ascii="Arial" w:eastAsia="Times New Roman" w:hAnsi="Arial" w:cs="Arial"/>
          <w:color w:val="000000"/>
        </w:rPr>
        <w:t>n</w:t>
      </w:r>
      <w:r w:rsidRPr="004E7FC9">
        <w:rPr>
          <w:rFonts w:ascii="Arial" w:eastAsia="Times New Roman" w:hAnsi="Arial" w:cs="Arial"/>
          <w:color w:val="000000"/>
          <w:spacing w:val="43"/>
        </w:rPr>
        <w:t xml:space="preserve"> </w:t>
      </w:r>
      <w:r w:rsidRPr="004E7FC9">
        <w:rPr>
          <w:rFonts w:ascii="Arial" w:eastAsia="Times New Roman" w:hAnsi="Arial" w:cs="Arial"/>
          <w:color w:val="000000"/>
          <w:spacing w:val="-1"/>
        </w:rPr>
        <w:t>e</w:t>
      </w:r>
      <w:r w:rsidRPr="004E7FC9">
        <w:rPr>
          <w:rFonts w:ascii="Arial" w:eastAsia="Times New Roman" w:hAnsi="Arial" w:cs="Arial"/>
          <w:color w:val="000000"/>
        </w:rPr>
        <w:t>n</w:t>
      </w:r>
      <w:r w:rsidRPr="004E7FC9">
        <w:rPr>
          <w:rFonts w:ascii="Arial" w:eastAsia="Times New Roman" w:hAnsi="Arial" w:cs="Arial"/>
          <w:color w:val="000000"/>
          <w:spacing w:val="39"/>
        </w:rPr>
        <w:t xml:space="preserve"> </w:t>
      </w:r>
      <w:r w:rsidRPr="004E7FC9">
        <w:rPr>
          <w:rFonts w:ascii="Arial" w:eastAsia="Times New Roman" w:hAnsi="Arial" w:cs="Arial"/>
          <w:color w:val="000000"/>
        </w:rPr>
        <w:t>la</w:t>
      </w:r>
      <w:r w:rsidRPr="004E7FC9">
        <w:rPr>
          <w:rFonts w:ascii="Arial" w:eastAsia="Times New Roman" w:hAnsi="Arial" w:cs="Arial"/>
          <w:color w:val="000000"/>
          <w:spacing w:val="42"/>
        </w:rPr>
        <w:t xml:space="preserve"> </w:t>
      </w:r>
      <w:r w:rsidRPr="004E7FC9">
        <w:rPr>
          <w:rFonts w:ascii="Arial" w:eastAsia="Times New Roman" w:hAnsi="Arial" w:cs="Arial"/>
          <w:color w:val="000000"/>
        </w:rPr>
        <w:t>práctica</w:t>
      </w:r>
      <w:r w:rsidRPr="004E7FC9">
        <w:rPr>
          <w:rFonts w:ascii="Arial" w:eastAsia="Times New Roman" w:hAnsi="Arial" w:cs="Arial"/>
          <w:color w:val="000000"/>
          <w:spacing w:val="6"/>
        </w:rPr>
        <w:t xml:space="preserve"> </w:t>
      </w:r>
      <w:r w:rsidRPr="004E7FC9">
        <w:rPr>
          <w:rFonts w:ascii="Arial" w:eastAsia="Times New Roman" w:hAnsi="Arial" w:cs="Arial"/>
          <w:color w:val="000000"/>
        </w:rPr>
        <w:t>de</w:t>
      </w:r>
      <w:r w:rsidRPr="004E7FC9">
        <w:rPr>
          <w:rFonts w:ascii="Arial" w:eastAsia="Times New Roman" w:hAnsi="Arial" w:cs="Arial"/>
          <w:color w:val="000000"/>
          <w:spacing w:val="42"/>
        </w:rPr>
        <w:t xml:space="preserve"> </w:t>
      </w:r>
      <w:r w:rsidRPr="004E7FC9">
        <w:rPr>
          <w:rFonts w:ascii="Arial" w:eastAsia="Times New Roman" w:hAnsi="Arial" w:cs="Arial"/>
          <w:color w:val="000000"/>
          <w:spacing w:val="-1"/>
        </w:rPr>
        <w:t>l</w:t>
      </w:r>
      <w:r w:rsidRPr="004E7FC9">
        <w:rPr>
          <w:rFonts w:ascii="Arial" w:eastAsia="Times New Roman" w:hAnsi="Arial" w:cs="Arial"/>
          <w:color w:val="000000"/>
          <w:spacing w:val="1"/>
        </w:rPr>
        <w:t>o</w:t>
      </w:r>
      <w:r w:rsidRPr="004E7FC9">
        <w:rPr>
          <w:rFonts w:ascii="Arial" w:eastAsia="Times New Roman" w:hAnsi="Arial" w:cs="Arial"/>
          <w:color w:val="000000"/>
        </w:rPr>
        <w:t>s</w:t>
      </w:r>
      <w:r w:rsidRPr="004E7FC9">
        <w:rPr>
          <w:rFonts w:ascii="Arial" w:eastAsia="Times New Roman" w:hAnsi="Arial" w:cs="Arial"/>
          <w:color w:val="000000"/>
          <w:spacing w:val="38"/>
        </w:rPr>
        <w:t xml:space="preserve"> </w:t>
      </w:r>
      <w:r w:rsidRPr="004E7FC9">
        <w:rPr>
          <w:rFonts w:ascii="Arial" w:eastAsia="Times New Roman" w:hAnsi="Arial" w:cs="Arial"/>
          <w:color w:val="000000"/>
        </w:rPr>
        <w:t>gobi</w:t>
      </w:r>
      <w:r w:rsidRPr="004E7FC9">
        <w:rPr>
          <w:rFonts w:ascii="Arial" w:eastAsia="Times New Roman" w:hAnsi="Arial" w:cs="Arial"/>
          <w:color w:val="000000"/>
          <w:spacing w:val="-1"/>
        </w:rPr>
        <w:t>e</w:t>
      </w:r>
      <w:r w:rsidRPr="004E7FC9">
        <w:rPr>
          <w:rFonts w:ascii="Arial" w:eastAsia="Times New Roman" w:hAnsi="Arial" w:cs="Arial"/>
          <w:color w:val="000000"/>
        </w:rPr>
        <w:t>rnos</w:t>
      </w:r>
      <w:r w:rsidRPr="004E7FC9">
        <w:rPr>
          <w:rFonts w:ascii="Arial" w:eastAsia="Times New Roman" w:hAnsi="Arial" w:cs="Arial"/>
          <w:color w:val="000000"/>
          <w:spacing w:val="47"/>
        </w:rPr>
        <w:t xml:space="preserve"> </w:t>
      </w:r>
      <w:r w:rsidRPr="004E7FC9">
        <w:rPr>
          <w:rFonts w:ascii="Arial" w:eastAsia="Times New Roman" w:hAnsi="Arial" w:cs="Arial"/>
          <w:color w:val="000000"/>
          <w:spacing w:val="-1"/>
        </w:rPr>
        <w:t>l</w:t>
      </w:r>
      <w:r w:rsidRPr="004E7FC9">
        <w:rPr>
          <w:rFonts w:ascii="Arial" w:eastAsia="Times New Roman" w:hAnsi="Arial" w:cs="Arial"/>
          <w:color w:val="000000"/>
          <w:spacing w:val="1"/>
        </w:rPr>
        <w:t>o</w:t>
      </w:r>
      <w:r w:rsidRPr="004E7FC9">
        <w:rPr>
          <w:rFonts w:ascii="Arial" w:eastAsia="Times New Roman" w:hAnsi="Arial" w:cs="Arial"/>
          <w:color w:val="000000"/>
        </w:rPr>
        <w:t>cale</w:t>
      </w:r>
      <w:r w:rsidRPr="004E7FC9">
        <w:rPr>
          <w:rFonts w:ascii="Arial" w:eastAsia="Times New Roman" w:hAnsi="Arial" w:cs="Arial"/>
          <w:color w:val="000000"/>
          <w:spacing w:val="-1"/>
        </w:rPr>
        <w:t>s en diversas partes del mundo</w:t>
      </w:r>
      <w:r w:rsidRPr="004E7FC9">
        <w:rPr>
          <w:rFonts w:ascii="Arial" w:eastAsia="Times New Roman" w:hAnsi="Arial" w:cs="Arial"/>
          <w:color w:val="000000"/>
        </w:rPr>
        <w:t>, pero especialmente</w:t>
      </w:r>
      <w:r w:rsidRPr="004E7FC9">
        <w:rPr>
          <w:rFonts w:ascii="Arial" w:eastAsia="Times New Roman" w:hAnsi="Arial" w:cs="Arial"/>
          <w:color w:val="000000"/>
          <w:spacing w:val="40"/>
        </w:rPr>
        <w:t xml:space="preserve"> </w:t>
      </w:r>
      <w:r w:rsidRPr="004E7FC9">
        <w:rPr>
          <w:rFonts w:ascii="Arial" w:eastAsia="Times New Roman" w:hAnsi="Arial" w:cs="Arial"/>
          <w:color w:val="000000"/>
        </w:rPr>
        <w:t>en</w:t>
      </w:r>
      <w:r w:rsidRPr="004E7FC9">
        <w:rPr>
          <w:rFonts w:ascii="Arial" w:eastAsia="Times New Roman" w:hAnsi="Arial" w:cs="Arial"/>
          <w:color w:val="000000"/>
          <w:spacing w:val="42"/>
        </w:rPr>
        <w:t xml:space="preserve"> </w:t>
      </w:r>
      <w:r w:rsidRPr="004E7FC9">
        <w:rPr>
          <w:rFonts w:ascii="Arial" w:eastAsia="Times New Roman" w:hAnsi="Arial" w:cs="Arial"/>
          <w:color w:val="000000"/>
          <w:spacing w:val="-1"/>
          <w:w w:val="103"/>
        </w:rPr>
        <w:t>l</w:t>
      </w:r>
      <w:r w:rsidRPr="004E7FC9">
        <w:rPr>
          <w:rFonts w:ascii="Arial" w:eastAsia="Times New Roman" w:hAnsi="Arial" w:cs="Arial"/>
          <w:color w:val="000000"/>
          <w:spacing w:val="2"/>
          <w:w w:val="103"/>
        </w:rPr>
        <w:t>o</w:t>
      </w:r>
      <w:r w:rsidRPr="004E7FC9">
        <w:rPr>
          <w:rFonts w:ascii="Arial" w:eastAsia="Times New Roman" w:hAnsi="Arial" w:cs="Arial"/>
          <w:color w:val="000000"/>
          <w:w w:val="103"/>
        </w:rPr>
        <w:t xml:space="preserve">s </w:t>
      </w:r>
      <w:r w:rsidRPr="004E7FC9">
        <w:rPr>
          <w:rFonts w:ascii="Arial" w:eastAsia="Times New Roman" w:hAnsi="Arial" w:cs="Arial"/>
          <w:color w:val="000000"/>
        </w:rPr>
        <w:t>países</w:t>
      </w:r>
      <w:r w:rsidRPr="004E7FC9">
        <w:rPr>
          <w:rFonts w:ascii="Arial" w:eastAsia="Times New Roman" w:hAnsi="Arial" w:cs="Arial"/>
          <w:color w:val="000000"/>
          <w:spacing w:val="18"/>
        </w:rPr>
        <w:t xml:space="preserve"> </w:t>
      </w:r>
      <w:r w:rsidRPr="004E7FC9">
        <w:rPr>
          <w:rFonts w:ascii="Arial" w:eastAsia="Times New Roman" w:hAnsi="Arial" w:cs="Arial"/>
          <w:color w:val="000000"/>
        </w:rPr>
        <w:t>desarroll</w:t>
      </w:r>
      <w:r w:rsidRPr="004E7FC9">
        <w:rPr>
          <w:rFonts w:ascii="Arial" w:eastAsia="Times New Roman" w:hAnsi="Arial" w:cs="Arial"/>
          <w:color w:val="000000"/>
          <w:spacing w:val="-1"/>
        </w:rPr>
        <w:t>a</w:t>
      </w:r>
      <w:r w:rsidRPr="004E7FC9">
        <w:rPr>
          <w:rFonts w:ascii="Arial" w:eastAsia="Times New Roman" w:hAnsi="Arial" w:cs="Arial"/>
          <w:color w:val="000000"/>
        </w:rPr>
        <w:t>d</w:t>
      </w:r>
      <w:r w:rsidRPr="004E7FC9">
        <w:rPr>
          <w:rFonts w:ascii="Arial" w:eastAsia="Times New Roman" w:hAnsi="Arial" w:cs="Arial"/>
          <w:color w:val="000000"/>
          <w:spacing w:val="2"/>
        </w:rPr>
        <w:t>o</w:t>
      </w:r>
      <w:r w:rsidRPr="004E7FC9">
        <w:rPr>
          <w:rFonts w:ascii="Arial" w:eastAsia="Times New Roman" w:hAnsi="Arial" w:cs="Arial"/>
          <w:color w:val="000000"/>
          <w:spacing w:val="-2"/>
        </w:rPr>
        <w:t>s de carácter federado o multiétnico</w:t>
      </w:r>
      <w:r w:rsidRPr="004E7FC9">
        <w:rPr>
          <w:rFonts w:ascii="Arial" w:eastAsia="Times New Roman" w:hAnsi="Arial" w:cs="Arial"/>
          <w:color w:val="000000"/>
        </w:rPr>
        <w:t>.</w:t>
      </w:r>
      <w:r w:rsidRPr="004E7FC9">
        <w:rPr>
          <w:rFonts w:ascii="Arial" w:eastAsia="Times New Roman" w:hAnsi="Arial" w:cs="Arial"/>
          <w:color w:val="000000"/>
          <w:spacing w:val="23"/>
        </w:rPr>
        <w:t xml:space="preserve"> </w:t>
      </w:r>
      <w:r w:rsidRPr="004E7FC9">
        <w:rPr>
          <w:rFonts w:ascii="Arial" w:eastAsia="Times New Roman" w:hAnsi="Arial" w:cs="Arial"/>
          <w:color w:val="000000"/>
        </w:rPr>
        <w:t>Así,</w:t>
      </w:r>
      <w:r w:rsidRPr="004E7FC9">
        <w:rPr>
          <w:rFonts w:ascii="Arial" w:eastAsia="Times New Roman" w:hAnsi="Arial" w:cs="Arial"/>
          <w:color w:val="000000"/>
          <w:spacing w:val="29"/>
        </w:rPr>
        <w:t xml:space="preserve"> </w:t>
      </w:r>
      <w:r w:rsidRPr="004E7FC9">
        <w:rPr>
          <w:rFonts w:ascii="Arial" w:eastAsia="Times New Roman" w:hAnsi="Arial" w:cs="Arial"/>
          <w:color w:val="000000"/>
        </w:rPr>
        <w:t>desde</w:t>
      </w:r>
      <w:r w:rsidRPr="004E7FC9">
        <w:rPr>
          <w:rFonts w:ascii="Arial" w:eastAsia="Times New Roman" w:hAnsi="Arial" w:cs="Arial"/>
          <w:color w:val="000000"/>
          <w:spacing w:val="14"/>
        </w:rPr>
        <w:t xml:space="preserve"> </w:t>
      </w:r>
      <w:r w:rsidRPr="004E7FC9">
        <w:rPr>
          <w:rFonts w:ascii="Arial" w:eastAsia="Times New Roman" w:hAnsi="Arial" w:cs="Arial"/>
          <w:color w:val="000000"/>
        </w:rPr>
        <w:t>sus</w:t>
      </w:r>
      <w:r w:rsidR="004E7FC9">
        <w:rPr>
          <w:rFonts w:ascii="Arial" w:eastAsia="Times New Roman" w:hAnsi="Arial" w:cs="Arial"/>
          <w:color w:val="000000"/>
        </w:rPr>
        <w:t xml:space="preserve"> </w:t>
      </w:r>
      <w:r w:rsidRPr="004E7FC9">
        <w:rPr>
          <w:rFonts w:ascii="Arial" w:eastAsia="Times New Roman" w:hAnsi="Arial" w:cs="Arial"/>
          <w:color w:val="000000"/>
        </w:rPr>
        <w:t>inicios</w:t>
      </w:r>
      <w:r w:rsidR="003B1663" w:rsidRPr="004E7FC9">
        <w:rPr>
          <w:rFonts w:ascii="Arial" w:eastAsia="Times New Roman" w:hAnsi="Arial" w:cs="Arial"/>
          <w:color w:val="000000"/>
        </w:rPr>
        <w:t>,</w:t>
      </w:r>
      <w:r w:rsidRPr="004E7FC9">
        <w:rPr>
          <w:rFonts w:ascii="Arial" w:eastAsia="Times New Roman" w:hAnsi="Arial" w:cs="Arial"/>
          <w:color w:val="000000"/>
          <w:spacing w:val="45"/>
        </w:rPr>
        <w:t xml:space="preserve"> </w:t>
      </w:r>
      <w:r w:rsidRPr="004E7FC9">
        <w:rPr>
          <w:rFonts w:ascii="Arial" w:eastAsia="Times New Roman" w:hAnsi="Arial" w:cs="Arial"/>
          <w:color w:val="000000"/>
          <w:spacing w:val="-1"/>
        </w:rPr>
        <w:t>e</w:t>
      </w:r>
      <w:r w:rsidRPr="004E7FC9">
        <w:rPr>
          <w:rFonts w:ascii="Arial" w:eastAsia="Times New Roman" w:hAnsi="Arial" w:cs="Arial"/>
          <w:color w:val="000000"/>
        </w:rPr>
        <w:t>l</w:t>
      </w:r>
      <w:r w:rsidRPr="004E7FC9">
        <w:rPr>
          <w:rFonts w:ascii="Arial" w:eastAsia="Times New Roman" w:hAnsi="Arial" w:cs="Arial"/>
          <w:color w:val="000000"/>
          <w:spacing w:val="31"/>
        </w:rPr>
        <w:t xml:space="preserve"> </w:t>
      </w:r>
      <w:r w:rsidR="003B1663" w:rsidRPr="004E7FC9">
        <w:rPr>
          <w:rFonts w:ascii="Arial" w:eastAsia="Times New Roman" w:hAnsi="Arial" w:cs="Arial"/>
          <w:color w:val="000000"/>
        </w:rPr>
        <w:t>Estado</w:t>
      </w:r>
      <w:r w:rsidRPr="004E7FC9">
        <w:rPr>
          <w:rFonts w:ascii="Arial" w:eastAsia="Times New Roman" w:hAnsi="Arial" w:cs="Arial"/>
          <w:color w:val="000000"/>
          <w:spacing w:val="45"/>
        </w:rPr>
        <w:t xml:space="preserve"> </w:t>
      </w:r>
      <w:r w:rsidRPr="004E7FC9">
        <w:rPr>
          <w:rFonts w:ascii="Arial" w:eastAsia="Times New Roman" w:hAnsi="Arial" w:cs="Arial"/>
          <w:color w:val="000000"/>
        </w:rPr>
        <w:t>a</w:t>
      </w:r>
      <w:r w:rsidRPr="004E7FC9">
        <w:rPr>
          <w:rFonts w:ascii="Arial" w:eastAsia="Times New Roman" w:hAnsi="Arial" w:cs="Arial"/>
          <w:color w:val="000000"/>
          <w:spacing w:val="31"/>
        </w:rPr>
        <w:t xml:space="preserve"> </w:t>
      </w:r>
      <w:r w:rsidRPr="004E7FC9">
        <w:rPr>
          <w:rFonts w:ascii="Arial" w:eastAsia="Times New Roman" w:hAnsi="Arial" w:cs="Arial"/>
          <w:color w:val="000000"/>
        </w:rPr>
        <w:t>través</w:t>
      </w:r>
      <w:r w:rsidRPr="004E7FC9">
        <w:rPr>
          <w:rFonts w:ascii="Arial" w:eastAsia="Times New Roman" w:hAnsi="Arial" w:cs="Arial"/>
          <w:color w:val="000000"/>
          <w:spacing w:val="40"/>
        </w:rPr>
        <w:t xml:space="preserve"> </w:t>
      </w:r>
      <w:r w:rsidRPr="004E7FC9">
        <w:rPr>
          <w:rFonts w:ascii="Arial" w:eastAsia="Times New Roman" w:hAnsi="Arial" w:cs="Arial"/>
          <w:color w:val="000000"/>
        </w:rPr>
        <w:t>de</w:t>
      </w:r>
      <w:r w:rsidRPr="004E7FC9">
        <w:rPr>
          <w:rFonts w:ascii="Arial" w:eastAsia="Times New Roman" w:hAnsi="Arial" w:cs="Arial"/>
          <w:color w:val="000000"/>
          <w:spacing w:val="35"/>
        </w:rPr>
        <w:t xml:space="preserve"> </w:t>
      </w:r>
      <w:r w:rsidRPr="004E7FC9">
        <w:rPr>
          <w:rFonts w:ascii="Arial" w:eastAsia="Times New Roman" w:hAnsi="Arial" w:cs="Arial"/>
          <w:color w:val="000000"/>
        </w:rPr>
        <w:t>sus</w:t>
      </w:r>
      <w:r w:rsidRPr="004E7FC9">
        <w:rPr>
          <w:rFonts w:ascii="Arial" w:eastAsia="Times New Roman" w:hAnsi="Arial" w:cs="Arial"/>
          <w:color w:val="000000"/>
          <w:spacing w:val="35"/>
        </w:rPr>
        <w:t xml:space="preserve"> </w:t>
      </w:r>
      <w:r w:rsidRPr="004E7FC9">
        <w:rPr>
          <w:rFonts w:ascii="Arial" w:eastAsia="Times New Roman" w:hAnsi="Arial" w:cs="Arial"/>
          <w:color w:val="000000"/>
        </w:rPr>
        <w:t>entes</w:t>
      </w:r>
      <w:r w:rsidRPr="004E7FC9">
        <w:rPr>
          <w:rFonts w:ascii="Arial" w:eastAsia="Times New Roman" w:hAnsi="Arial" w:cs="Arial"/>
          <w:color w:val="000000"/>
          <w:spacing w:val="40"/>
        </w:rPr>
        <w:t xml:space="preserve"> </w:t>
      </w:r>
      <w:r w:rsidRPr="004E7FC9">
        <w:rPr>
          <w:rFonts w:ascii="Arial" w:eastAsia="Times New Roman" w:hAnsi="Arial" w:cs="Arial"/>
          <w:color w:val="000000"/>
        </w:rPr>
        <w:t>guberna</w:t>
      </w:r>
      <w:r w:rsidRPr="004E7FC9">
        <w:rPr>
          <w:rFonts w:ascii="Arial" w:eastAsia="Times New Roman" w:hAnsi="Arial" w:cs="Arial"/>
          <w:color w:val="000000"/>
          <w:spacing w:val="-2"/>
        </w:rPr>
        <w:t>m</w:t>
      </w:r>
      <w:r w:rsidRPr="004E7FC9">
        <w:rPr>
          <w:rFonts w:ascii="Arial" w:eastAsia="Times New Roman" w:hAnsi="Arial" w:cs="Arial"/>
          <w:color w:val="000000"/>
        </w:rPr>
        <w:t>entales</w:t>
      </w:r>
      <w:r w:rsidRPr="004E7FC9">
        <w:rPr>
          <w:rFonts w:ascii="Arial" w:eastAsia="Times New Roman" w:hAnsi="Arial" w:cs="Arial"/>
          <w:color w:val="000000"/>
          <w:spacing w:val="47"/>
        </w:rPr>
        <w:t xml:space="preserve"> </w:t>
      </w:r>
      <w:r w:rsidRPr="004E7FC9">
        <w:rPr>
          <w:rFonts w:ascii="Arial" w:eastAsia="Times New Roman" w:hAnsi="Arial" w:cs="Arial"/>
          <w:color w:val="000000"/>
        </w:rPr>
        <w:t>(</w:t>
      </w:r>
      <w:r w:rsidRPr="004E7FC9">
        <w:rPr>
          <w:rFonts w:ascii="Arial" w:eastAsia="Times New Roman" w:hAnsi="Arial" w:cs="Arial"/>
          <w:color w:val="000000"/>
          <w:spacing w:val="1"/>
        </w:rPr>
        <w:t>c</w:t>
      </w:r>
      <w:r w:rsidRPr="004E7FC9">
        <w:rPr>
          <w:rFonts w:ascii="Arial" w:eastAsia="Times New Roman" w:hAnsi="Arial" w:cs="Arial"/>
          <w:color w:val="000000"/>
        </w:rPr>
        <w:t>e</w:t>
      </w:r>
      <w:r w:rsidRPr="004E7FC9">
        <w:rPr>
          <w:rFonts w:ascii="Arial" w:eastAsia="Times New Roman" w:hAnsi="Arial" w:cs="Arial"/>
          <w:color w:val="000000"/>
          <w:spacing w:val="2"/>
        </w:rPr>
        <w:t>n</w:t>
      </w:r>
      <w:r w:rsidRPr="004E7FC9">
        <w:rPr>
          <w:rFonts w:ascii="Arial" w:eastAsia="Times New Roman" w:hAnsi="Arial" w:cs="Arial"/>
          <w:color w:val="000000"/>
          <w:spacing w:val="-1"/>
        </w:rPr>
        <w:t>t</w:t>
      </w:r>
      <w:r w:rsidRPr="004E7FC9">
        <w:rPr>
          <w:rFonts w:ascii="Arial" w:eastAsia="Times New Roman" w:hAnsi="Arial" w:cs="Arial"/>
          <w:color w:val="000000"/>
          <w:spacing w:val="1"/>
        </w:rPr>
        <w:t>r</w:t>
      </w:r>
      <w:r w:rsidRPr="004E7FC9">
        <w:rPr>
          <w:rFonts w:ascii="Arial" w:eastAsia="Times New Roman" w:hAnsi="Arial" w:cs="Arial"/>
          <w:color w:val="000000"/>
        </w:rPr>
        <w:t>a</w:t>
      </w:r>
      <w:r w:rsidRPr="004E7FC9">
        <w:rPr>
          <w:rFonts w:ascii="Arial" w:eastAsia="Times New Roman" w:hAnsi="Arial" w:cs="Arial"/>
          <w:color w:val="000000"/>
          <w:spacing w:val="-1"/>
        </w:rPr>
        <w:t>l</w:t>
      </w:r>
      <w:r w:rsidRPr="004E7FC9">
        <w:rPr>
          <w:rFonts w:ascii="Arial" w:eastAsia="Times New Roman" w:hAnsi="Arial" w:cs="Arial"/>
          <w:color w:val="000000"/>
        </w:rPr>
        <w:t>,</w:t>
      </w:r>
      <w:r w:rsidRPr="004E7FC9">
        <w:rPr>
          <w:rFonts w:ascii="Arial" w:eastAsia="Times New Roman" w:hAnsi="Arial" w:cs="Arial"/>
          <w:color w:val="000000"/>
          <w:spacing w:val="31"/>
        </w:rPr>
        <w:t xml:space="preserve"> </w:t>
      </w:r>
      <w:r w:rsidRPr="004E7FC9">
        <w:rPr>
          <w:rFonts w:ascii="Arial" w:eastAsia="Times New Roman" w:hAnsi="Arial" w:cs="Arial"/>
          <w:color w:val="000000"/>
        </w:rPr>
        <w:t>reg</w:t>
      </w:r>
      <w:r w:rsidRPr="004E7FC9">
        <w:rPr>
          <w:rFonts w:ascii="Arial" w:eastAsia="Times New Roman" w:hAnsi="Arial" w:cs="Arial"/>
          <w:color w:val="000000"/>
          <w:spacing w:val="-1"/>
        </w:rPr>
        <w:t>i</w:t>
      </w:r>
      <w:r w:rsidRPr="004E7FC9">
        <w:rPr>
          <w:rFonts w:ascii="Arial" w:eastAsia="Times New Roman" w:hAnsi="Arial" w:cs="Arial"/>
          <w:color w:val="000000"/>
        </w:rPr>
        <w:t>onal</w:t>
      </w:r>
      <w:r w:rsidRPr="004E7FC9">
        <w:rPr>
          <w:rFonts w:ascii="Arial" w:eastAsia="Times New Roman" w:hAnsi="Arial" w:cs="Arial"/>
          <w:color w:val="000000"/>
          <w:spacing w:val="36"/>
        </w:rPr>
        <w:t xml:space="preserve"> </w:t>
      </w:r>
      <w:r w:rsidRPr="004E7FC9">
        <w:rPr>
          <w:rFonts w:ascii="Arial" w:eastAsia="Times New Roman" w:hAnsi="Arial" w:cs="Arial"/>
          <w:color w:val="000000"/>
        </w:rPr>
        <w:t>y</w:t>
      </w:r>
      <w:r w:rsidRPr="004E7FC9">
        <w:rPr>
          <w:rFonts w:ascii="Arial" w:eastAsia="Times New Roman" w:hAnsi="Arial" w:cs="Arial"/>
          <w:color w:val="000000"/>
          <w:spacing w:val="32"/>
        </w:rPr>
        <w:t xml:space="preserve"> </w:t>
      </w:r>
      <w:r w:rsidRPr="004E7FC9">
        <w:rPr>
          <w:rFonts w:ascii="Arial" w:eastAsia="Times New Roman" w:hAnsi="Arial" w:cs="Arial"/>
          <w:color w:val="000000"/>
          <w:spacing w:val="-1"/>
        </w:rPr>
        <w:t>l</w:t>
      </w:r>
      <w:r w:rsidRPr="004E7FC9">
        <w:rPr>
          <w:rFonts w:ascii="Arial" w:eastAsia="Times New Roman" w:hAnsi="Arial" w:cs="Arial"/>
          <w:color w:val="000000"/>
          <w:spacing w:val="1"/>
        </w:rPr>
        <w:t>o</w:t>
      </w:r>
      <w:r w:rsidRPr="004E7FC9">
        <w:rPr>
          <w:rFonts w:ascii="Arial" w:eastAsia="Times New Roman" w:hAnsi="Arial" w:cs="Arial"/>
          <w:color w:val="000000"/>
        </w:rPr>
        <w:t>cal),</w:t>
      </w:r>
      <w:r w:rsidRPr="004E7FC9">
        <w:rPr>
          <w:rFonts w:ascii="Arial" w:eastAsia="Times New Roman" w:hAnsi="Arial" w:cs="Arial"/>
          <w:color w:val="000000"/>
          <w:spacing w:val="30"/>
        </w:rPr>
        <w:t xml:space="preserve"> </w:t>
      </w:r>
      <w:r w:rsidRPr="004E7FC9">
        <w:rPr>
          <w:rFonts w:ascii="Arial" w:eastAsia="Times New Roman" w:hAnsi="Arial" w:cs="Arial"/>
          <w:color w:val="000000"/>
        </w:rPr>
        <w:t>ha</w:t>
      </w:r>
      <w:r w:rsidRPr="004E7FC9">
        <w:rPr>
          <w:rFonts w:ascii="Arial" w:eastAsia="Times New Roman" w:hAnsi="Arial" w:cs="Arial"/>
          <w:color w:val="000000"/>
          <w:spacing w:val="6"/>
        </w:rPr>
        <w:t xml:space="preserve"> </w:t>
      </w:r>
      <w:r w:rsidRPr="004E7FC9">
        <w:rPr>
          <w:rFonts w:ascii="Arial" w:eastAsia="Times New Roman" w:hAnsi="Arial" w:cs="Arial"/>
          <w:color w:val="000000"/>
        </w:rPr>
        <w:t>ten</w:t>
      </w:r>
      <w:r w:rsidRPr="004E7FC9">
        <w:rPr>
          <w:rFonts w:ascii="Arial" w:eastAsia="Times New Roman" w:hAnsi="Arial" w:cs="Arial"/>
          <w:color w:val="000000"/>
          <w:spacing w:val="-1"/>
        </w:rPr>
        <w:t>i</w:t>
      </w:r>
      <w:r w:rsidRPr="004E7FC9">
        <w:rPr>
          <w:rFonts w:ascii="Arial" w:eastAsia="Times New Roman" w:hAnsi="Arial" w:cs="Arial"/>
          <w:color w:val="000000"/>
        </w:rPr>
        <w:t>do</w:t>
      </w:r>
      <w:r w:rsidRPr="004E7FC9">
        <w:rPr>
          <w:rFonts w:ascii="Arial" w:eastAsia="Times New Roman" w:hAnsi="Arial" w:cs="Arial"/>
          <w:color w:val="000000"/>
          <w:spacing w:val="41"/>
        </w:rPr>
        <w:t xml:space="preserve"> </w:t>
      </w:r>
      <w:r w:rsidRPr="004E7FC9">
        <w:rPr>
          <w:rFonts w:ascii="Arial" w:eastAsia="Times New Roman" w:hAnsi="Arial" w:cs="Arial"/>
          <w:color w:val="000000"/>
          <w:w w:val="103"/>
        </w:rPr>
        <w:t>un</w:t>
      </w:r>
      <w:r w:rsidR="004E7FC9">
        <w:rPr>
          <w:rFonts w:ascii="Arial" w:eastAsia="Times New Roman" w:hAnsi="Arial" w:cs="Arial"/>
          <w:color w:val="000000"/>
        </w:rPr>
        <w:t xml:space="preserve"> </w:t>
      </w:r>
      <w:r w:rsidRPr="004E7FC9">
        <w:rPr>
          <w:rFonts w:ascii="Arial" w:eastAsia="Times New Roman" w:hAnsi="Arial" w:cs="Arial"/>
          <w:color w:val="000000"/>
        </w:rPr>
        <w:t>p</w:t>
      </w:r>
      <w:r w:rsidRPr="004E7FC9">
        <w:rPr>
          <w:rFonts w:ascii="Arial" w:eastAsia="Times New Roman" w:hAnsi="Arial" w:cs="Arial"/>
          <w:color w:val="000000"/>
          <w:spacing w:val="-1"/>
        </w:rPr>
        <w:t>a</w:t>
      </w:r>
      <w:r w:rsidRPr="004E7FC9">
        <w:rPr>
          <w:rFonts w:ascii="Arial" w:eastAsia="Times New Roman" w:hAnsi="Arial" w:cs="Arial"/>
          <w:color w:val="000000"/>
        </w:rPr>
        <w:t>pel</w:t>
      </w:r>
      <w:r w:rsidRPr="004E7FC9">
        <w:rPr>
          <w:rFonts w:ascii="Arial" w:eastAsia="Times New Roman" w:hAnsi="Arial" w:cs="Arial"/>
          <w:color w:val="000000"/>
          <w:spacing w:val="43"/>
        </w:rPr>
        <w:t xml:space="preserve"> </w:t>
      </w:r>
      <w:r w:rsidRPr="004E7FC9">
        <w:rPr>
          <w:rFonts w:ascii="Arial" w:eastAsia="Times New Roman" w:hAnsi="Arial" w:cs="Arial"/>
          <w:color w:val="000000"/>
        </w:rPr>
        <w:t>determinante</w:t>
      </w:r>
      <w:r w:rsidRPr="004E7FC9">
        <w:rPr>
          <w:rFonts w:ascii="Arial" w:eastAsia="Times New Roman" w:hAnsi="Arial" w:cs="Arial"/>
          <w:color w:val="000000"/>
          <w:spacing w:val="43"/>
        </w:rPr>
        <w:t xml:space="preserve"> </w:t>
      </w:r>
      <w:r w:rsidRPr="004E7FC9">
        <w:rPr>
          <w:rFonts w:ascii="Arial" w:eastAsia="Times New Roman" w:hAnsi="Arial" w:cs="Arial"/>
          <w:color w:val="000000"/>
        </w:rPr>
        <w:t>en</w:t>
      </w:r>
      <w:r w:rsidRPr="004E7FC9">
        <w:rPr>
          <w:rFonts w:ascii="Arial" w:eastAsia="Times New Roman" w:hAnsi="Arial" w:cs="Arial"/>
          <w:color w:val="000000"/>
          <w:spacing w:val="46"/>
        </w:rPr>
        <w:t xml:space="preserve"> </w:t>
      </w:r>
      <w:r w:rsidRPr="004E7FC9">
        <w:rPr>
          <w:rFonts w:ascii="Arial" w:eastAsia="Times New Roman" w:hAnsi="Arial" w:cs="Arial"/>
          <w:color w:val="000000"/>
        </w:rPr>
        <w:t>el</w:t>
      </w:r>
      <w:r w:rsidRPr="004E7FC9">
        <w:rPr>
          <w:rFonts w:ascii="Arial" w:eastAsia="Times New Roman" w:hAnsi="Arial" w:cs="Arial"/>
          <w:color w:val="000000"/>
          <w:spacing w:val="44"/>
        </w:rPr>
        <w:t xml:space="preserve"> </w:t>
      </w:r>
      <w:r w:rsidRPr="004E7FC9">
        <w:rPr>
          <w:rFonts w:ascii="Arial" w:eastAsia="Times New Roman" w:hAnsi="Arial" w:cs="Arial"/>
          <w:color w:val="000000"/>
          <w:spacing w:val="2"/>
        </w:rPr>
        <w:t>d</w:t>
      </w:r>
      <w:r w:rsidRPr="004E7FC9">
        <w:rPr>
          <w:rFonts w:ascii="Arial" w:eastAsia="Times New Roman" w:hAnsi="Arial" w:cs="Arial"/>
          <w:color w:val="000000"/>
          <w:spacing w:val="-1"/>
        </w:rPr>
        <w:t>e</w:t>
      </w:r>
      <w:r w:rsidRPr="004E7FC9">
        <w:rPr>
          <w:rFonts w:ascii="Arial" w:eastAsia="Times New Roman" w:hAnsi="Arial" w:cs="Arial"/>
          <w:color w:val="000000"/>
        </w:rPr>
        <w:t>sarro</w:t>
      </w:r>
      <w:r w:rsidRPr="004E7FC9">
        <w:rPr>
          <w:rFonts w:ascii="Arial" w:eastAsia="Times New Roman" w:hAnsi="Arial" w:cs="Arial"/>
          <w:color w:val="000000"/>
          <w:spacing w:val="-1"/>
        </w:rPr>
        <w:t>l</w:t>
      </w:r>
      <w:r w:rsidRPr="004E7FC9">
        <w:rPr>
          <w:rFonts w:ascii="Arial" w:eastAsia="Times New Roman" w:hAnsi="Arial" w:cs="Arial"/>
          <w:color w:val="000000"/>
        </w:rPr>
        <w:t>lo</w:t>
      </w:r>
      <w:r w:rsidRPr="004E7FC9">
        <w:rPr>
          <w:rFonts w:ascii="Arial" w:eastAsia="Times New Roman" w:hAnsi="Arial" w:cs="Arial"/>
          <w:color w:val="000000"/>
          <w:spacing w:val="43"/>
        </w:rPr>
        <w:t xml:space="preserve"> </w:t>
      </w:r>
      <w:r w:rsidRPr="004E7FC9">
        <w:rPr>
          <w:rFonts w:ascii="Arial" w:eastAsia="Times New Roman" w:hAnsi="Arial" w:cs="Arial"/>
          <w:color w:val="000000"/>
        </w:rPr>
        <w:t>e</w:t>
      </w:r>
      <w:r w:rsidRPr="004E7FC9">
        <w:rPr>
          <w:rFonts w:ascii="Arial" w:eastAsia="Times New Roman" w:hAnsi="Arial" w:cs="Arial"/>
          <w:color w:val="000000"/>
          <w:spacing w:val="-1"/>
        </w:rPr>
        <w:t>co</w:t>
      </w:r>
      <w:r w:rsidRPr="004E7FC9">
        <w:rPr>
          <w:rFonts w:ascii="Arial" w:eastAsia="Times New Roman" w:hAnsi="Arial" w:cs="Arial"/>
          <w:color w:val="000000"/>
        </w:rPr>
        <w:t>nó</w:t>
      </w:r>
      <w:r w:rsidRPr="004E7FC9">
        <w:rPr>
          <w:rFonts w:ascii="Arial" w:eastAsia="Times New Roman" w:hAnsi="Arial" w:cs="Arial"/>
          <w:color w:val="000000"/>
          <w:spacing w:val="-2"/>
        </w:rPr>
        <w:t>m</w:t>
      </w:r>
      <w:r w:rsidRPr="004E7FC9">
        <w:rPr>
          <w:rFonts w:ascii="Arial" w:eastAsia="Times New Roman" w:hAnsi="Arial" w:cs="Arial"/>
          <w:color w:val="000000"/>
        </w:rPr>
        <w:t>ico</w:t>
      </w:r>
      <w:r w:rsidRPr="004E7FC9">
        <w:rPr>
          <w:rFonts w:ascii="Arial" w:eastAsia="Times New Roman" w:hAnsi="Arial" w:cs="Arial"/>
          <w:color w:val="000000"/>
          <w:spacing w:val="43"/>
        </w:rPr>
        <w:t xml:space="preserve"> </w:t>
      </w:r>
      <w:r w:rsidRPr="004E7FC9">
        <w:rPr>
          <w:rFonts w:ascii="Arial" w:eastAsia="Times New Roman" w:hAnsi="Arial" w:cs="Arial"/>
          <w:color w:val="000000"/>
          <w:spacing w:val="-1"/>
        </w:rPr>
        <w:t>l</w:t>
      </w:r>
      <w:r w:rsidRPr="004E7FC9">
        <w:rPr>
          <w:rFonts w:ascii="Arial" w:eastAsia="Times New Roman" w:hAnsi="Arial" w:cs="Arial"/>
          <w:color w:val="000000"/>
          <w:spacing w:val="1"/>
        </w:rPr>
        <w:t>o</w:t>
      </w:r>
      <w:r w:rsidRPr="004E7FC9">
        <w:rPr>
          <w:rFonts w:ascii="Arial" w:eastAsia="Times New Roman" w:hAnsi="Arial" w:cs="Arial"/>
          <w:color w:val="000000"/>
        </w:rPr>
        <w:t>cal</w:t>
      </w:r>
      <w:r w:rsidRPr="004E7FC9">
        <w:rPr>
          <w:rFonts w:ascii="Arial" w:eastAsia="Times New Roman" w:hAnsi="Arial" w:cs="Arial"/>
          <w:color w:val="000000"/>
          <w:spacing w:val="42"/>
        </w:rPr>
        <w:t xml:space="preserve"> </w:t>
      </w:r>
      <w:r w:rsidRPr="004E7FC9">
        <w:rPr>
          <w:rFonts w:ascii="Arial" w:eastAsia="Times New Roman" w:hAnsi="Arial" w:cs="Arial"/>
          <w:color w:val="000000"/>
        </w:rPr>
        <w:t>de</w:t>
      </w:r>
      <w:r w:rsidRPr="004E7FC9">
        <w:rPr>
          <w:rFonts w:ascii="Arial" w:eastAsia="Times New Roman" w:hAnsi="Arial" w:cs="Arial"/>
          <w:color w:val="000000"/>
          <w:spacing w:val="46"/>
        </w:rPr>
        <w:t xml:space="preserve"> </w:t>
      </w:r>
      <w:r w:rsidRPr="004E7FC9">
        <w:rPr>
          <w:rFonts w:ascii="Arial" w:eastAsia="Times New Roman" w:hAnsi="Arial" w:cs="Arial"/>
          <w:color w:val="000000"/>
          <w:spacing w:val="-1"/>
        </w:rPr>
        <w:t>esas</w:t>
      </w:r>
      <w:r w:rsidRPr="004E7FC9">
        <w:rPr>
          <w:rFonts w:ascii="Arial" w:eastAsia="Times New Roman" w:hAnsi="Arial" w:cs="Arial"/>
          <w:color w:val="000000"/>
          <w:spacing w:val="42"/>
        </w:rPr>
        <w:t xml:space="preserve"> </w:t>
      </w:r>
      <w:r w:rsidRPr="004E7FC9">
        <w:rPr>
          <w:rFonts w:ascii="Arial" w:eastAsia="Times New Roman" w:hAnsi="Arial" w:cs="Arial"/>
          <w:color w:val="000000"/>
        </w:rPr>
        <w:t>áre</w:t>
      </w:r>
      <w:r w:rsidRPr="004E7FC9">
        <w:rPr>
          <w:rFonts w:ascii="Arial" w:eastAsia="Times New Roman" w:hAnsi="Arial" w:cs="Arial"/>
          <w:color w:val="000000"/>
          <w:spacing w:val="1"/>
        </w:rPr>
        <w:t>a</w:t>
      </w:r>
      <w:r w:rsidRPr="004E7FC9">
        <w:rPr>
          <w:rFonts w:ascii="Arial" w:eastAsia="Times New Roman" w:hAnsi="Arial" w:cs="Arial"/>
          <w:color w:val="000000"/>
        </w:rPr>
        <w:t>s,</w:t>
      </w:r>
      <w:r w:rsidRPr="004E7FC9">
        <w:rPr>
          <w:rFonts w:ascii="Arial" w:eastAsia="Times New Roman" w:hAnsi="Arial" w:cs="Arial"/>
          <w:color w:val="000000"/>
          <w:spacing w:val="4"/>
        </w:rPr>
        <w:t xml:space="preserve"> </w:t>
      </w:r>
      <w:r w:rsidRPr="004E7FC9">
        <w:rPr>
          <w:rFonts w:ascii="Arial" w:eastAsia="Times New Roman" w:hAnsi="Arial" w:cs="Arial"/>
          <w:color w:val="000000"/>
        </w:rPr>
        <w:t>particularmente ha sido</w:t>
      </w:r>
      <w:r w:rsidRPr="004E7FC9">
        <w:rPr>
          <w:rFonts w:ascii="Arial" w:eastAsia="Times New Roman" w:hAnsi="Arial" w:cs="Arial"/>
          <w:color w:val="000000"/>
          <w:spacing w:val="25"/>
        </w:rPr>
        <w:t xml:space="preserve"> </w:t>
      </w:r>
      <w:r w:rsidRPr="004E7FC9">
        <w:rPr>
          <w:rFonts w:ascii="Arial" w:eastAsia="Times New Roman" w:hAnsi="Arial" w:cs="Arial"/>
          <w:color w:val="000000"/>
          <w:spacing w:val="-1"/>
        </w:rPr>
        <w:t>el caso de</w:t>
      </w:r>
      <w:r w:rsidRPr="004E7FC9">
        <w:rPr>
          <w:rFonts w:ascii="Arial" w:eastAsia="Times New Roman" w:hAnsi="Arial" w:cs="Arial"/>
          <w:color w:val="000000"/>
          <w:spacing w:val="7"/>
        </w:rPr>
        <w:t xml:space="preserve"> </w:t>
      </w:r>
      <w:r w:rsidRPr="004E7FC9">
        <w:rPr>
          <w:rFonts w:ascii="Arial" w:eastAsia="Times New Roman" w:hAnsi="Arial" w:cs="Arial"/>
          <w:color w:val="000000"/>
          <w:spacing w:val="-1"/>
        </w:rPr>
        <w:t>l</w:t>
      </w:r>
      <w:r w:rsidRPr="004E7FC9">
        <w:rPr>
          <w:rFonts w:ascii="Arial" w:eastAsia="Times New Roman" w:hAnsi="Arial" w:cs="Arial"/>
          <w:color w:val="000000"/>
          <w:spacing w:val="1"/>
        </w:rPr>
        <w:t>o</w:t>
      </w:r>
      <w:r w:rsidRPr="004E7FC9">
        <w:rPr>
          <w:rFonts w:ascii="Arial" w:eastAsia="Times New Roman" w:hAnsi="Arial" w:cs="Arial"/>
          <w:color w:val="000000"/>
        </w:rPr>
        <w:t>s</w:t>
      </w:r>
      <w:r w:rsidRPr="004E7FC9">
        <w:rPr>
          <w:rFonts w:ascii="Arial" w:eastAsia="Times New Roman" w:hAnsi="Arial" w:cs="Arial"/>
          <w:color w:val="000000"/>
          <w:spacing w:val="2"/>
        </w:rPr>
        <w:t xml:space="preserve"> </w:t>
      </w:r>
      <w:r w:rsidRPr="004E7FC9">
        <w:rPr>
          <w:rFonts w:ascii="Arial" w:eastAsia="Times New Roman" w:hAnsi="Arial" w:cs="Arial"/>
          <w:color w:val="000000"/>
        </w:rPr>
        <w:t>Es</w:t>
      </w:r>
      <w:r w:rsidRPr="004E7FC9">
        <w:rPr>
          <w:rFonts w:ascii="Arial" w:eastAsia="Times New Roman" w:hAnsi="Arial" w:cs="Arial"/>
          <w:color w:val="000000"/>
          <w:spacing w:val="-1"/>
        </w:rPr>
        <w:t>t</w:t>
      </w:r>
      <w:r w:rsidRPr="004E7FC9">
        <w:rPr>
          <w:rFonts w:ascii="Arial" w:eastAsia="Times New Roman" w:hAnsi="Arial" w:cs="Arial"/>
          <w:color w:val="000000"/>
        </w:rPr>
        <w:t>ados</w:t>
      </w:r>
      <w:r w:rsidRPr="004E7FC9">
        <w:rPr>
          <w:rFonts w:ascii="Arial" w:eastAsia="Times New Roman" w:hAnsi="Arial" w:cs="Arial"/>
          <w:color w:val="000000"/>
          <w:spacing w:val="7"/>
        </w:rPr>
        <w:t xml:space="preserve"> </w:t>
      </w:r>
      <w:r w:rsidRPr="004E7FC9">
        <w:rPr>
          <w:rFonts w:ascii="Arial" w:eastAsia="Times New Roman" w:hAnsi="Arial" w:cs="Arial"/>
          <w:color w:val="000000"/>
          <w:w w:val="103"/>
        </w:rPr>
        <w:t>Un</w:t>
      </w:r>
      <w:r w:rsidRPr="004E7FC9">
        <w:rPr>
          <w:rFonts w:ascii="Arial" w:eastAsia="Times New Roman" w:hAnsi="Arial" w:cs="Arial"/>
          <w:color w:val="000000"/>
          <w:spacing w:val="-1"/>
          <w:w w:val="103"/>
        </w:rPr>
        <w:t>i</w:t>
      </w:r>
      <w:r w:rsidRPr="004E7FC9">
        <w:rPr>
          <w:rFonts w:ascii="Arial" w:eastAsia="Times New Roman" w:hAnsi="Arial" w:cs="Arial"/>
          <w:color w:val="000000"/>
          <w:w w:val="103"/>
        </w:rPr>
        <w:t>dos.</w:t>
      </w:r>
    </w:p>
    <w:p w:rsidR="007715B1" w:rsidRPr="004E7FC9" w:rsidRDefault="00895F90" w:rsidP="0077053A">
      <w:pPr>
        <w:spacing w:after="0" w:line="360" w:lineRule="auto"/>
        <w:ind w:firstLine="709"/>
        <w:contextualSpacing/>
        <w:jc w:val="both"/>
        <w:rPr>
          <w:rFonts w:ascii="Arial" w:eastAsia="Times New Roman" w:hAnsi="Arial" w:cs="Arial"/>
        </w:rPr>
      </w:pPr>
      <w:r w:rsidRPr="004E7FC9">
        <w:rPr>
          <w:rFonts w:ascii="Arial" w:hAnsi="Arial" w:cs="Arial"/>
          <w:bCs/>
          <w:lang w:val="es-AR"/>
        </w:rPr>
        <w:t xml:space="preserve">Boisier </w:t>
      </w:r>
      <w:r w:rsidRPr="00E90D2B">
        <w:rPr>
          <w:rFonts w:ascii="Arial" w:hAnsi="Arial" w:cs="Arial"/>
          <w:bCs/>
          <w:lang w:val="es-AR"/>
        </w:rPr>
        <w:t>(</w:t>
      </w:r>
      <w:r w:rsidR="00E90D2B" w:rsidRPr="00E90D2B">
        <w:rPr>
          <w:rFonts w:ascii="Arial" w:hAnsi="Arial" w:cs="Arial"/>
          <w:bCs/>
          <w:lang w:val="es-AR"/>
        </w:rPr>
        <w:t>2001</w:t>
      </w:r>
      <w:r w:rsidRPr="004E7FC9">
        <w:rPr>
          <w:rFonts w:ascii="Arial" w:hAnsi="Arial" w:cs="Arial"/>
          <w:lang w:val="es-AR"/>
        </w:rPr>
        <w:t>)</w:t>
      </w:r>
      <w:r w:rsidR="003B1663" w:rsidRPr="004E7FC9">
        <w:rPr>
          <w:rFonts w:ascii="Arial" w:eastAsia="Times New Roman" w:hAnsi="Arial" w:cs="Arial"/>
        </w:rPr>
        <w:t xml:space="preserve"> </w:t>
      </w:r>
      <w:r w:rsidR="00E90D2B">
        <w:rPr>
          <w:rFonts w:ascii="Arial" w:eastAsia="Times New Roman" w:hAnsi="Arial" w:cs="Arial"/>
        </w:rPr>
        <w:t xml:space="preserve">coincide con otros autores en </w:t>
      </w:r>
      <w:r w:rsidRPr="004E7FC9">
        <w:rPr>
          <w:rFonts w:ascii="Arial" w:eastAsia="Times New Roman" w:hAnsi="Arial" w:cs="Arial"/>
        </w:rPr>
        <w:t xml:space="preserve">que </w:t>
      </w:r>
      <w:r w:rsidR="003B1663" w:rsidRPr="004E7FC9">
        <w:rPr>
          <w:rFonts w:ascii="Arial" w:eastAsia="Times New Roman" w:hAnsi="Arial" w:cs="Arial"/>
        </w:rPr>
        <w:t>e</w:t>
      </w:r>
      <w:r w:rsidR="007715B1" w:rsidRPr="004E7FC9">
        <w:rPr>
          <w:rFonts w:ascii="Arial" w:eastAsia="Times New Roman" w:hAnsi="Arial" w:cs="Arial"/>
        </w:rPr>
        <w:t xml:space="preserve">l proceso de desarrollo con plataforma central en los territorios o localidades </w:t>
      </w:r>
      <w:r w:rsidR="003B1663" w:rsidRPr="004E7FC9">
        <w:rPr>
          <w:rFonts w:ascii="Arial" w:eastAsia="Times New Roman" w:hAnsi="Arial" w:cs="Arial"/>
        </w:rPr>
        <w:t>específicas</w:t>
      </w:r>
      <w:r w:rsidR="007715B1" w:rsidRPr="004E7FC9">
        <w:rPr>
          <w:rFonts w:ascii="Arial" w:eastAsia="Times New Roman" w:hAnsi="Arial" w:cs="Arial"/>
        </w:rPr>
        <w:t>, debe dirigirse a la construcción e implementación de estrategias autóctonas y relativamente autónomas de auto desarrollo vinculante, mediante la gestión democrática y activa de proyectos socio-económicos, que se sustenten en diagnósticos de los recursos o riquezas tangibles e intangibles locales, para originar capacidades de auto crecimiento económico y generar beneficios en el sentido de medir la eficiencia de las organizaciones productivas y de servicios de ese espacio político-administrativo de gestión, vida y reproducción humanas, en plena armonía con la naturaleza. Esa siempre será la clave del verdadero desarrollo humano.</w:t>
      </w:r>
    </w:p>
    <w:p w:rsidR="00F92632" w:rsidRPr="004E7FC9" w:rsidRDefault="00650D23" w:rsidP="0077053A">
      <w:pPr>
        <w:spacing w:after="0" w:line="360" w:lineRule="auto"/>
        <w:ind w:firstLine="709"/>
        <w:contextualSpacing/>
        <w:jc w:val="both"/>
        <w:rPr>
          <w:rFonts w:ascii="Arial" w:eastAsia="Times New Roman" w:hAnsi="Arial" w:cs="Arial"/>
        </w:rPr>
      </w:pPr>
      <w:r w:rsidRPr="004E7FC9">
        <w:rPr>
          <w:rFonts w:ascii="Arial" w:eastAsia="Times New Roman" w:hAnsi="Arial" w:cs="Arial"/>
        </w:rPr>
        <w:t>No obstante</w:t>
      </w:r>
      <w:r w:rsidR="009E32E4" w:rsidRPr="004E7FC9">
        <w:rPr>
          <w:rFonts w:ascii="Arial" w:eastAsia="Times New Roman" w:hAnsi="Arial" w:cs="Arial"/>
        </w:rPr>
        <w:t>,</w:t>
      </w:r>
      <w:r w:rsidRPr="004E7FC9">
        <w:rPr>
          <w:rFonts w:ascii="Arial" w:eastAsia="Times New Roman" w:hAnsi="Arial" w:cs="Arial"/>
        </w:rPr>
        <w:t xml:space="preserve"> los autores de este trabajo también coinciden </w:t>
      </w:r>
      <w:r w:rsidR="009E32E4" w:rsidRPr="004E7FC9">
        <w:rPr>
          <w:rFonts w:ascii="Arial" w:eastAsia="Times New Roman" w:hAnsi="Arial" w:cs="Arial"/>
        </w:rPr>
        <w:t xml:space="preserve">y toman en cuenta la tesis de </w:t>
      </w:r>
      <w:r w:rsidR="00840B3E" w:rsidRPr="004E7FC9">
        <w:rPr>
          <w:rFonts w:ascii="Arial" w:eastAsia="Times New Roman" w:hAnsi="Arial" w:cs="Arial"/>
        </w:rPr>
        <w:t>Arocena (1997</w:t>
      </w:r>
      <w:r w:rsidR="009E32E4" w:rsidRPr="004E7FC9">
        <w:rPr>
          <w:rFonts w:ascii="Arial" w:eastAsia="Times New Roman" w:hAnsi="Arial" w:cs="Arial"/>
        </w:rPr>
        <w:t>),</w:t>
      </w:r>
      <w:r w:rsidRPr="004E7FC9">
        <w:rPr>
          <w:rFonts w:ascii="Arial" w:eastAsia="Times New Roman" w:hAnsi="Arial" w:cs="Arial"/>
        </w:rPr>
        <w:t xml:space="preserve"> al ubicar el desarrollo local en la dialéctica </w:t>
      </w:r>
      <w:r w:rsidR="009E32E4" w:rsidRPr="004E7FC9">
        <w:rPr>
          <w:rFonts w:ascii="Arial" w:eastAsia="Times New Roman" w:hAnsi="Arial" w:cs="Arial"/>
        </w:rPr>
        <w:t xml:space="preserve">de lo global/local. El mencionado </w:t>
      </w:r>
      <w:r w:rsidR="009E32E4" w:rsidRPr="004E7FC9">
        <w:rPr>
          <w:rFonts w:ascii="Arial" w:eastAsia="Times New Roman" w:hAnsi="Arial" w:cs="Arial"/>
        </w:rPr>
        <w:lastRenderedPageBreak/>
        <w:t>autor afirma que꞉ “El desarrollo local no es pensable si no se inscribe en la racionalidad globalizante de los mercados, pero tampoco es viable si no se plantea</w:t>
      </w:r>
      <w:r w:rsidR="00BB7DE2" w:rsidRPr="004E7FC9">
        <w:rPr>
          <w:rFonts w:ascii="Arial" w:eastAsia="Times New Roman" w:hAnsi="Arial" w:cs="Arial"/>
        </w:rPr>
        <w:t>n</w:t>
      </w:r>
      <w:r w:rsidR="009E32E4" w:rsidRPr="004E7FC9">
        <w:rPr>
          <w:rFonts w:ascii="Arial" w:eastAsia="Times New Roman" w:hAnsi="Arial" w:cs="Arial"/>
        </w:rPr>
        <w:t xml:space="preserve"> sus raíces en las diferencias identitarias que lo harán un proc</w:t>
      </w:r>
      <w:r w:rsidR="00F92632" w:rsidRPr="004E7FC9">
        <w:rPr>
          <w:rFonts w:ascii="Arial" w:eastAsia="Times New Roman" w:hAnsi="Arial" w:cs="Arial"/>
        </w:rPr>
        <w:t>eso habitado por el ser humano”</w:t>
      </w:r>
      <w:r w:rsidR="009E32E4" w:rsidRPr="004E7FC9">
        <w:rPr>
          <w:rFonts w:ascii="Arial" w:eastAsia="Times New Roman" w:hAnsi="Arial" w:cs="Arial"/>
        </w:rPr>
        <w:t xml:space="preserve"> (p. 91). </w:t>
      </w:r>
      <w:r w:rsidR="00251AA3" w:rsidRPr="004E7FC9">
        <w:rPr>
          <w:rFonts w:ascii="Arial" w:eastAsia="Times New Roman" w:hAnsi="Arial" w:cs="Arial"/>
        </w:rPr>
        <w:t>En la misma dir</w:t>
      </w:r>
      <w:r w:rsidR="00E90D2B">
        <w:rPr>
          <w:rFonts w:ascii="Arial" w:eastAsia="Times New Roman" w:hAnsi="Arial" w:cs="Arial"/>
        </w:rPr>
        <w:t>ección otros autores se expresan</w:t>
      </w:r>
      <w:r w:rsidR="00BB7DE2" w:rsidRPr="004E7FC9">
        <w:rPr>
          <w:rFonts w:ascii="Arial" w:eastAsia="Times New Roman" w:hAnsi="Arial" w:cs="Arial"/>
        </w:rPr>
        <w:t>,</w:t>
      </w:r>
      <w:r w:rsidR="00251AA3" w:rsidRPr="004E7FC9">
        <w:rPr>
          <w:rFonts w:ascii="Arial" w:eastAsia="Times New Roman" w:hAnsi="Arial" w:cs="Arial"/>
        </w:rPr>
        <w:t xml:space="preserve"> al plantear que no obstante constituir un movimiento de fuerte contenido interno, el desarrollo local </w:t>
      </w:r>
      <w:r w:rsidR="00F92632" w:rsidRPr="004E7FC9">
        <w:rPr>
          <w:rFonts w:ascii="Arial" w:eastAsia="Times New Roman" w:hAnsi="Arial" w:cs="Arial"/>
        </w:rPr>
        <w:t>hace parte de</w:t>
      </w:r>
      <w:r w:rsidR="00251AA3" w:rsidRPr="004E7FC9">
        <w:rPr>
          <w:rFonts w:ascii="Arial" w:eastAsia="Times New Roman" w:hAnsi="Arial" w:cs="Arial"/>
        </w:rPr>
        <w:t xml:space="preserve"> una realidad más amplia y compleja</w:t>
      </w:r>
      <w:r w:rsidR="00F92632" w:rsidRPr="004E7FC9">
        <w:rPr>
          <w:rFonts w:ascii="Arial" w:eastAsia="Times New Roman" w:hAnsi="Arial" w:cs="Arial"/>
        </w:rPr>
        <w:t>,</w:t>
      </w:r>
      <w:r w:rsidR="00251AA3" w:rsidRPr="004E7FC9">
        <w:rPr>
          <w:rFonts w:ascii="Arial" w:eastAsia="Times New Roman" w:hAnsi="Arial" w:cs="Arial"/>
        </w:rPr>
        <w:t xml:space="preserve"> con la cual interactúa y de la cual recibe influencias y </w:t>
      </w:r>
      <w:r w:rsidR="00F92632" w:rsidRPr="004E7FC9">
        <w:rPr>
          <w:rFonts w:ascii="Arial" w:eastAsia="Times New Roman" w:hAnsi="Arial" w:cs="Arial"/>
        </w:rPr>
        <w:t>presiones positivas y negativas</w:t>
      </w:r>
      <w:r w:rsidR="00251AA3" w:rsidRPr="004E7FC9">
        <w:rPr>
          <w:rFonts w:ascii="Arial" w:eastAsia="Times New Roman" w:hAnsi="Arial" w:cs="Arial"/>
        </w:rPr>
        <w:t xml:space="preserve">. </w:t>
      </w:r>
    </w:p>
    <w:p w:rsidR="00251AA3" w:rsidRPr="004E7FC9" w:rsidRDefault="009E32E4" w:rsidP="0077053A">
      <w:pPr>
        <w:spacing w:after="0" w:line="360" w:lineRule="auto"/>
        <w:ind w:firstLine="709"/>
        <w:contextualSpacing/>
        <w:jc w:val="both"/>
        <w:rPr>
          <w:rFonts w:ascii="Arial" w:eastAsia="Times New Roman" w:hAnsi="Arial" w:cs="Arial"/>
        </w:rPr>
      </w:pPr>
      <w:r w:rsidRPr="004E7FC9">
        <w:rPr>
          <w:rFonts w:ascii="Arial" w:eastAsia="Times New Roman" w:hAnsi="Arial" w:cs="Arial"/>
        </w:rPr>
        <w:t xml:space="preserve">Por muy endógeno </w:t>
      </w:r>
      <w:r w:rsidR="00BB7DE2" w:rsidRPr="004E7FC9">
        <w:rPr>
          <w:rFonts w:ascii="Arial" w:eastAsia="Times New Roman" w:hAnsi="Arial" w:cs="Arial"/>
        </w:rPr>
        <w:t xml:space="preserve">que </w:t>
      </w:r>
      <w:r w:rsidRPr="004E7FC9">
        <w:rPr>
          <w:rFonts w:ascii="Arial" w:eastAsia="Times New Roman" w:hAnsi="Arial" w:cs="Arial"/>
        </w:rPr>
        <w:t>sea el desarrollo</w:t>
      </w:r>
      <w:r w:rsidR="00BB7DE2" w:rsidRPr="004E7FC9">
        <w:rPr>
          <w:rFonts w:ascii="Arial" w:eastAsia="Times New Roman" w:hAnsi="Arial" w:cs="Arial"/>
        </w:rPr>
        <w:t xml:space="preserve"> local</w:t>
      </w:r>
      <w:r w:rsidRPr="004E7FC9">
        <w:rPr>
          <w:rFonts w:ascii="Arial" w:eastAsia="Times New Roman" w:hAnsi="Arial" w:cs="Arial"/>
        </w:rPr>
        <w:t xml:space="preserve">, </w:t>
      </w:r>
      <w:r w:rsidR="00BB7DE2" w:rsidRPr="004E7FC9">
        <w:rPr>
          <w:rFonts w:ascii="Arial" w:eastAsia="Times New Roman" w:hAnsi="Arial" w:cs="Arial"/>
        </w:rPr>
        <w:t xml:space="preserve">se debe considerar que </w:t>
      </w:r>
      <w:r w:rsidRPr="004E7FC9">
        <w:rPr>
          <w:rFonts w:ascii="Arial" w:eastAsia="Times New Roman" w:hAnsi="Arial" w:cs="Arial"/>
        </w:rPr>
        <w:t xml:space="preserve">la autarquía no es posible, </w:t>
      </w:r>
      <w:r w:rsidR="0093103C" w:rsidRPr="004E7FC9">
        <w:rPr>
          <w:rFonts w:ascii="Arial" w:eastAsia="Times New Roman" w:hAnsi="Arial" w:cs="Arial"/>
        </w:rPr>
        <w:t xml:space="preserve">mucho </w:t>
      </w:r>
      <w:r w:rsidRPr="004E7FC9">
        <w:rPr>
          <w:rFonts w:ascii="Arial" w:eastAsia="Times New Roman" w:hAnsi="Arial" w:cs="Arial"/>
        </w:rPr>
        <w:t xml:space="preserve">menos en condiciones de un mundo precisamente globalizado, es decir plenamente interconectado e interdependiente. </w:t>
      </w:r>
      <w:r w:rsidR="002936B1" w:rsidRPr="004E7FC9">
        <w:rPr>
          <w:rFonts w:ascii="Arial" w:eastAsia="Times New Roman" w:hAnsi="Arial" w:cs="Arial"/>
        </w:rPr>
        <w:t>Lo endógeno está referido en este caso, a las potencialidades y capacidades de las localidades para generar desarrollo socioeconómico desde esos espacios socio-productivos y políticos.</w:t>
      </w:r>
    </w:p>
    <w:p w:rsidR="00251AA3" w:rsidRPr="004E7FC9" w:rsidRDefault="000A0EA0" w:rsidP="0077053A">
      <w:pPr>
        <w:spacing w:after="0" w:line="360" w:lineRule="auto"/>
        <w:ind w:firstLine="709"/>
        <w:contextualSpacing/>
        <w:jc w:val="both"/>
        <w:rPr>
          <w:rFonts w:ascii="Arial" w:eastAsia="Times New Roman" w:hAnsi="Arial" w:cs="Arial"/>
        </w:rPr>
      </w:pPr>
      <w:r w:rsidRPr="004E7FC9">
        <w:rPr>
          <w:rFonts w:ascii="Arial" w:eastAsia="Times New Roman" w:hAnsi="Arial" w:cs="Arial"/>
        </w:rPr>
        <w:t>E</w:t>
      </w:r>
      <w:r w:rsidR="00C24C75" w:rsidRPr="004E7FC9">
        <w:rPr>
          <w:rFonts w:ascii="Arial" w:eastAsia="Times New Roman" w:hAnsi="Arial" w:cs="Arial"/>
        </w:rPr>
        <w:t>l d</w:t>
      </w:r>
      <w:r w:rsidR="00F916D6" w:rsidRPr="004E7FC9">
        <w:rPr>
          <w:rFonts w:ascii="Arial" w:eastAsia="Times New Roman" w:hAnsi="Arial" w:cs="Arial"/>
        </w:rPr>
        <w:t>esarrollo</w:t>
      </w:r>
      <w:r w:rsidR="00C24C75" w:rsidRPr="004E7FC9">
        <w:rPr>
          <w:rFonts w:ascii="Arial" w:eastAsia="Times New Roman" w:hAnsi="Arial" w:cs="Arial"/>
        </w:rPr>
        <w:t xml:space="preserve"> endógeno </w:t>
      </w:r>
      <w:r w:rsidR="00BB0437" w:rsidRPr="004E7FC9">
        <w:rPr>
          <w:rFonts w:ascii="Arial" w:eastAsia="Times New Roman" w:hAnsi="Arial" w:cs="Arial"/>
        </w:rPr>
        <w:t>significa,</w:t>
      </w:r>
      <w:r w:rsidR="00CB789B" w:rsidRPr="004E7FC9">
        <w:rPr>
          <w:rFonts w:ascii="Arial" w:eastAsia="Times New Roman" w:hAnsi="Arial" w:cs="Arial"/>
        </w:rPr>
        <w:t xml:space="preserve"> </w:t>
      </w:r>
      <w:r w:rsidRPr="004E7FC9">
        <w:rPr>
          <w:rFonts w:ascii="Arial" w:eastAsia="Times New Roman" w:hAnsi="Arial" w:cs="Arial"/>
        </w:rPr>
        <w:t xml:space="preserve">ante todo, </w:t>
      </w:r>
      <w:r w:rsidR="00F916D6" w:rsidRPr="004E7FC9">
        <w:rPr>
          <w:rFonts w:ascii="Arial" w:eastAsia="Times New Roman" w:hAnsi="Arial" w:cs="Arial"/>
        </w:rPr>
        <w:t xml:space="preserve">la capacidad </w:t>
      </w:r>
      <w:r w:rsidRPr="004E7FC9">
        <w:rPr>
          <w:rFonts w:ascii="Arial" w:eastAsia="Times New Roman" w:hAnsi="Arial" w:cs="Arial"/>
        </w:rPr>
        <w:t xml:space="preserve">de las localidades para introducir formas determinadas de regulación social y para innovar a nivel local, pero además para reaccionar a los desafíos internos y externos, en los propósitos de </w:t>
      </w:r>
      <w:r w:rsidR="00F916D6" w:rsidRPr="004E7FC9">
        <w:rPr>
          <w:rFonts w:ascii="Arial" w:eastAsia="Times New Roman" w:hAnsi="Arial" w:cs="Arial"/>
        </w:rPr>
        <w:t>p</w:t>
      </w:r>
      <w:r w:rsidRPr="004E7FC9">
        <w:rPr>
          <w:rFonts w:ascii="Arial" w:eastAsia="Times New Roman" w:hAnsi="Arial" w:cs="Arial"/>
        </w:rPr>
        <w:t>oder</w:t>
      </w:r>
      <w:r w:rsidR="00F916D6" w:rsidRPr="004E7FC9">
        <w:rPr>
          <w:rFonts w:ascii="Arial" w:eastAsia="Times New Roman" w:hAnsi="Arial" w:cs="Arial"/>
        </w:rPr>
        <w:t xml:space="preserve"> </w:t>
      </w:r>
      <w:r w:rsidRPr="004E7FC9">
        <w:rPr>
          <w:rFonts w:ascii="Arial" w:eastAsia="Times New Roman" w:hAnsi="Arial" w:cs="Arial"/>
        </w:rPr>
        <w:t>avanzar en el desarrollo</w:t>
      </w:r>
      <w:r w:rsidR="00F916D6" w:rsidRPr="004E7FC9">
        <w:rPr>
          <w:rFonts w:ascii="Arial" w:eastAsia="Times New Roman" w:hAnsi="Arial" w:cs="Arial"/>
        </w:rPr>
        <w:t xml:space="preserve"> socioeconómico</w:t>
      </w:r>
      <w:r w:rsidRPr="004E7FC9">
        <w:rPr>
          <w:rFonts w:ascii="Arial" w:eastAsia="Times New Roman" w:hAnsi="Arial" w:cs="Arial"/>
        </w:rPr>
        <w:t xml:space="preserve"> de la localidad y mejorar el bienestar de su población.</w:t>
      </w:r>
      <w:r w:rsidR="00C24C75" w:rsidRPr="004E7FC9">
        <w:rPr>
          <w:rFonts w:ascii="Arial" w:eastAsia="Times New Roman" w:hAnsi="Arial" w:cs="Arial"/>
        </w:rPr>
        <w:t xml:space="preserve"> </w:t>
      </w:r>
      <w:r w:rsidR="00A3205F" w:rsidRPr="004E7FC9">
        <w:rPr>
          <w:rFonts w:ascii="Arial" w:eastAsia="Times New Roman" w:hAnsi="Arial" w:cs="Arial"/>
        </w:rPr>
        <w:t>E</w:t>
      </w:r>
      <w:r w:rsidR="00FF6C47" w:rsidRPr="004E7FC9">
        <w:rPr>
          <w:rFonts w:ascii="Arial" w:eastAsia="Times New Roman" w:hAnsi="Arial" w:cs="Arial"/>
        </w:rPr>
        <w:t>l desarrollo local se vuelve verdaderamente endógeno, en la medida que se logre mejorar la calidad de vida de la población, mayor competitividad territorial, una pertinente a</w:t>
      </w:r>
      <w:r w:rsidR="00FF6C47" w:rsidRPr="004E7FC9">
        <w:rPr>
          <w:rFonts w:ascii="Arial" w:eastAsiaTheme="minorEastAsia" w:hAnsi="Arial" w:cs="Arial"/>
          <w:color w:val="000000" w:themeColor="text1"/>
          <w:kern w:val="24"/>
          <w:lang w:eastAsia="es-ES"/>
        </w:rPr>
        <w:t>rticulación de los actores económicos, sociales y políticos y, por tanto, avances en la asociatividad socio-productiva</w:t>
      </w:r>
      <w:r w:rsidR="00FF6C47" w:rsidRPr="004E7FC9">
        <w:rPr>
          <w:rFonts w:ascii="Arial" w:eastAsia="Times New Roman" w:hAnsi="Arial" w:cs="Arial"/>
        </w:rPr>
        <w:t xml:space="preserve"> y el consenso alrededor de un proyecto común de sociedad (Figura </w:t>
      </w:r>
      <w:r w:rsidR="00D64A5A" w:rsidRPr="004E7FC9">
        <w:rPr>
          <w:rFonts w:ascii="Arial" w:eastAsia="Times New Roman" w:hAnsi="Arial" w:cs="Arial"/>
        </w:rPr>
        <w:t>3</w:t>
      </w:r>
      <w:r w:rsidR="00FF6C47" w:rsidRPr="004E7FC9">
        <w:rPr>
          <w:rFonts w:ascii="Arial" w:eastAsia="Times New Roman" w:hAnsi="Arial" w:cs="Arial"/>
        </w:rPr>
        <w:t>).</w:t>
      </w:r>
    </w:p>
    <w:p w:rsidR="0077053A" w:rsidRDefault="0077053A" w:rsidP="0077053A">
      <w:pPr>
        <w:spacing w:after="0" w:line="360" w:lineRule="auto"/>
        <w:ind w:firstLine="709"/>
        <w:contextualSpacing/>
        <w:jc w:val="both"/>
        <w:rPr>
          <w:rFonts w:ascii="Arial" w:eastAsia="Times New Roman" w:hAnsi="Arial" w:cs="Arial"/>
        </w:rPr>
      </w:pPr>
      <w:r w:rsidRPr="004E7FC9">
        <w:rPr>
          <w:rFonts w:ascii="Arial" w:eastAsia="Times New Roman" w:hAnsi="Arial" w:cs="Arial"/>
          <w:b/>
        </w:rPr>
        <w:t>Figura 3.</w:t>
      </w:r>
      <w:r w:rsidRPr="004E7FC9">
        <w:rPr>
          <w:rFonts w:ascii="Arial" w:eastAsia="Times New Roman" w:hAnsi="Arial" w:cs="Arial"/>
        </w:rPr>
        <w:t xml:space="preserve"> </w:t>
      </w:r>
    </w:p>
    <w:p w:rsidR="0077053A" w:rsidRPr="0077053A" w:rsidRDefault="0077053A" w:rsidP="0077053A">
      <w:pPr>
        <w:spacing w:after="0" w:line="360" w:lineRule="auto"/>
        <w:ind w:firstLine="709"/>
        <w:contextualSpacing/>
        <w:jc w:val="both"/>
        <w:rPr>
          <w:rFonts w:ascii="Arial" w:hAnsi="Arial" w:cs="Arial"/>
          <w:noProof/>
          <w:lang w:eastAsia="es-ES"/>
        </w:rPr>
      </w:pPr>
      <w:r w:rsidRPr="0077053A">
        <w:rPr>
          <w:rFonts w:ascii="Arial" w:eastAsia="Times New Roman" w:hAnsi="Arial" w:cs="Arial"/>
          <w:i/>
        </w:rPr>
        <w:t>Componentes determinantes para el desarrollo socioeconómico local</w:t>
      </w:r>
      <w:r w:rsidRPr="0077053A">
        <w:rPr>
          <w:rFonts w:ascii="Arial" w:hAnsi="Arial" w:cs="Arial"/>
          <w:noProof/>
          <w:lang w:eastAsia="es-ES"/>
        </w:rPr>
        <w:t xml:space="preserve"> </w:t>
      </w:r>
    </w:p>
    <w:p w:rsidR="00BF09F2" w:rsidRPr="004E7FC9" w:rsidRDefault="00BF09F2" w:rsidP="00BB0437">
      <w:pPr>
        <w:spacing w:after="0" w:line="360" w:lineRule="auto"/>
        <w:ind w:firstLine="709"/>
        <w:contextualSpacing/>
        <w:jc w:val="center"/>
        <w:rPr>
          <w:rFonts w:ascii="Arial" w:eastAsia="Times New Roman" w:hAnsi="Arial" w:cs="Arial"/>
        </w:rPr>
      </w:pPr>
      <w:r w:rsidRPr="004E7FC9">
        <w:rPr>
          <w:rFonts w:ascii="Arial" w:hAnsi="Arial" w:cs="Arial"/>
          <w:noProof/>
          <w:lang w:eastAsia="es-ES"/>
        </w:rPr>
        <w:drawing>
          <wp:inline distT="0" distB="0" distL="0" distR="0" wp14:anchorId="4839BACE" wp14:editId="69C03EC2">
            <wp:extent cx="3822970" cy="2713452"/>
            <wp:effectExtent l="0" t="0" r="635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23812" cy="2714050"/>
                    </a:xfrm>
                    <a:prstGeom prst="rect">
                      <a:avLst/>
                    </a:prstGeom>
                    <a:noFill/>
                    <a:ln>
                      <a:noFill/>
                    </a:ln>
                    <a:effectLst/>
                    <a:extLst/>
                  </pic:spPr>
                </pic:pic>
              </a:graphicData>
            </a:graphic>
          </wp:inline>
        </w:drawing>
      </w:r>
    </w:p>
    <w:p w:rsidR="007A614D" w:rsidRPr="004E7FC9" w:rsidRDefault="00BB0437" w:rsidP="0077053A">
      <w:pPr>
        <w:widowControl w:val="0"/>
        <w:autoSpaceDE w:val="0"/>
        <w:autoSpaceDN w:val="0"/>
        <w:adjustRightInd w:val="0"/>
        <w:spacing w:after="0" w:line="360" w:lineRule="auto"/>
        <w:ind w:firstLine="709"/>
        <w:contextualSpacing/>
        <w:jc w:val="both"/>
        <w:rPr>
          <w:rFonts w:ascii="Arial" w:eastAsia="Times New Roman" w:hAnsi="Arial" w:cs="Arial"/>
          <w:lang w:val="es-AR"/>
        </w:rPr>
      </w:pPr>
      <w:r w:rsidRPr="00BB0437">
        <w:rPr>
          <w:rFonts w:ascii="Arial" w:eastAsia="Times New Roman" w:hAnsi="Arial" w:cs="Arial"/>
          <w:i/>
          <w:lang w:val="es-AR"/>
        </w:rPr>
        <w:t>Nota.</w:t>
      </w:r>
      <w:r>
        <w:rPr>
          <w:rFonts w:ascii="Arial" w:eastAsia="Times New Roman" w:hAnsi="Arial" w:cs="Arial"/>
          <w:lang w:val="es-AR"/>
        </w:rPr>
        <w:t xml:space="preserve"> Fuente:</w:t>
      </w:r>
      <w:r w:rsidR="00BF09F2" w:rsidRPr="004E7FC9">
        <w:rPr>
          <w:rFonts w:ascii="Arial" w:eastAsia="Times New Roman" w:hAnsi="Arial" w:cs="Arial"/>
          <w:lang w:val="es-AR"/>
        </w:rPr>
        <w:t xml:space="preserve"> Elaboración de los autores</w:t>
      </w:r>
      <w:r w:rsidR="005C417E" w:rsidRPr="004E7FC9">
        <w:rPr>
          <w:rFonts w:ascii="Arial" w:eastAsia="Times New Roman" w:hAnsi="Arial" w:cs="Arial"/>
          <w:lang w:val="es-AR"/>
        </w:rPr>
        <w:t xml:space="preserve"> </w:t>
      </w:r>
    </w:p>
    <w:p w:rsidR="00D35259" w:rsidRPr="004E7FC9" w:rsidRDefault="00D35259" w:rsidP="0077053A">
      <w:pPr>
        <w:spacing w:after="0" w:line="360" w:lineRule="auto"/>
        <w:ind w:firstLine="709"/>
        <w:contextualSpacing/>
        <w:jc w:val="both"/>
        <w:rPr>
          <w:rFonts w:ascii="Arial" w:hAnsi="Arial" w:cs="Arial"/>
        </w:rPr>
      </w:pPr>
      <w:r w:rsidRPr="004E7FC9">
        <w:rPr>
          <w:rFonts w:ascii="Arial" w:eastAsia="Times New Roman" w:hAnsi="Arial" w:cs="Arial"/>
        </w:rPr>
        <w:lastRenderedPageBreak/>
        <w:t>Aquí es importante anotar que la descentralización es un elemento necesario a tener en cuenta para poder hablar de desarrollo local/endógeno</w:t>
      </w:r>
      <w:r w:rsidRPr="004E7FC9">
        <w:rPr>
          <w:rStyle w:val="Refdenotaalpie"/>
          <w:rFonts w:ascii="Arial" w:eastAsia="Times New Roman" w:hAnsi="Arial" w:cs="Arial"/>
        </w:rPr>
        <w:footnoteReference w:id="1"/>
      </w:r>
      <w:r w:rsidRPr="004E7FC9">
        <w:rPr>
          <w:rFonts w:ascii="Arial" w:eastAsia="Times New Roman" w:hAnsi="Arial" w:cs="Arial"/>
        </w:rPr>
        <w:t xml:space="preserve">. </w:t>
      </w:r>
      <w:r w:rsidRPr="004E7FC9">
        <w:rPr>
          <w:rFonts w:ascii="Arial" w:hAnsi="Arial" w:cs="Arial"/>
        </w:rPr>
        <w:t xml:space="preserve">Para Boisier (2001) la descentralización es un concepto que se despliega en tres dimensiones: la funcional, la territorial y la política; lo que implica una redistribución de poder y normalmente crear instituciones que tienen como características básicas el contar con una personería jurídica independiente de otras figuras jurídicas (como el Estado), con recursos o presupuesto propio y con normas de funcionamiento. </w:t>
      </w:r>
    </w:p>
    <w:p w:rsidR="00D35259" w:rsidRPr="004E7FC9" w:rsidRDefault="00D35259" w:rsidP="0077053A">
      <w:pPr>
        <w:spacing w:after="0" w:line="360" w:lineRule="auto"/>
        <w:ind w:firstLine="709"/>
        <w:contextualSpacing/>
        <w:jc w:val="both"/>
        <w:rPr>
          <w:rFonts w:ascii="Arial" w:eastAsia="Times New Roman" w:hAnsi="Arial" w:cs="Arial"/>
        </w:rPr>
      </w:pPr>
      <w:r w:rsidRPr="004E7FC9">
        <w:rPr>
          <w:rFonts w:ascii="Arial" w:hAnsi="Arial" w:cs="Arial"/>
        </w:rPr>
        <w:t xml:space="preserve">Existe una clara intersección entre desarrollo local/endógeno y descentralizado, puesto que es el poder transferido y también creado a partir de la descentralización, el que permite tomar decisiones en relación a opciones de desarrollo y el que permite la apropiación parcial del excedente a fin de realimentar el proceso de crecimiento </w:t>
      </w:r>
      <w:r w:rsidRPr="004E7FC9">
        <w:rPr>
          <w:rFonts w:ascii="Arial" w:hAnsi="Arial" w:cs="Arial"/>
          <w:i/>
        </w:rPr>
        <w:t>in situ</w:t>
      </w:r>
      <w:r w:rsidRPr="004E7FC9">
        <w:rPr>
          <w:rFonts w:ascii="Arial" w:hAnsi="Arial" w:cs="Arial"/>
        </w:rPr>
        <w:t>. (Boisier, 2001)</w:t>
      </w:r>
    </w:p>
    <w:p w:rsidR="004D4BB4" w:rsidRPr="004E7FC9" w:rsidRDefault="008A0212" w:rsidP="0077053A">
      <w:pPr>
        <w:spacing w:after="0" w:line="360" w:lineRule="auto"/>
        <w:ind w:firstLine="709"/>
        <w:contextualSpacing/>
        <w:jc w:val="both"/>
        <w:rPr>
          <w:rFonts w:ascii="Arial" w:eastAsia="Times New Roman" w:hAnsi="Arial" w:cs="Arial"/>
        </w:rPr>
      </w:pPr>
      <w:r w:rsidRPr="004E7FC9">
        <w:rPr>
          <w:rFonts w:ascii="Arial" w:eastAsia="Times New Roman" w:hAnsi="Arial" w:cs="Arial"/>
        </w:rPr>
        <w:t>Las políticas y estrategias son determinantes para el desarrollo socioeconómico de una localidad. Su concepción y diseño debe ser realista, pues cuanto mejores sean sus bases analíticas</w:t>
      </w:r>
      <w:r w:rsidR="00DC0FCC" w:rsidRPr="004E7FC9">
        <w:rPr>
          <w:rFonts w:ascii="Arial" w:eastAsia="Times New Roman" w:hAnsi="Arial" w:cs="Arial"/>
        </w:rPr>
        <w:t>,</w:t>
      </w:r>
      <w:r w:rsidRPr="004E7FC9">
        <w:rPr>
          <w:rFonts w:ascii="Arial" w:eastAsia="Times New Roman" w:hAnsi="Arial" w:cs="Arial"/>
        </w:rPr>
        <w:t xml:space="preserve"> mayores serán las posibilidades de alcanzar sus objetivos; la visión de futuro que se trace debe estar basada en las potencialidades, limitaciones y problemas de la localidad, identificando las restricciones a superar para poder concretar esas potencialidades y mitigar o eliminar las limitaciones y los problemas, posiblemente mediante la planificación prospectiva. Una de las características que definen la estrategia es por quién y para quién es formulada; pero en cualquier caso</w:t>
      </w:r>
      <w:r w:rsidR="006C6589" w:rsidRPr="004E7FC9">
        <w:rPr>
          <w:rFonts w:ascii="Arial" w:eastAsia="Times New Roman" w:hAnsi="Arial" w:cs="Arial"/>
        </w:rPr>
        <w:t>,</w:t>
      </w:r>
      <w:r w:rsidRPr="004E7FC9">
        <w:rPr>
          <w:rFonts w:ascii="Arial" w:eastAsia="Times New Roman" w:hAnsi="Arial" w:cs="Arial"/>
        </w:rPr>
        <w:t xml:space="preserve"> se necesita el apoyo de los principales actores que hacen parte del tejido socio-productivo, político y cultural de la localidad</w:t>
      </w:r>
      <w:r w:rsidR="005A6F66" w:rsidRPr="004E7FC9">
        <w:rPr>
          <w:rFonts w:ascii="Arial" w:eastAsia="Times New Roman" w:hAnsi="Arial" w:cs="Arial"/>
        </w:rPr>
        <w:t>.</w:t>
      </w:r>
      <w:r w:rsidRPr="004E7FC9">
        <w:rPr>
          <w:rFonts w:ascii="Arial" w:eastAsia="Times New Roman" w:hAnsi="Arial" w:cs="Arial"/>
        </w:rPr>
        <w:t xml:space="preserve"> </w:t>
      </w:r>
    </w:p>
    <w:p w:rsidR="009116B0" w:rsidRPr="004E7FC9" w:rsidRDefault="00B262A5" w:rsidP="0077053A">
      <w:pPr>
        <w:spacing w:after="0" w:line="360" w:lineRule="auto"/>
        <w:ind w:firstLine="709"/>
        <w:contextualSpacing/>
        <w:jc w:val="both"/>
        <w:rPr>
          <w:rFonts w:ascii="Arial" w:eastAsia="Arial" w:hAnsi="Arial" w:cs="Arial"/>
        </w:rPr>
      </w:pPr>
      <w:r w:rsidRPr="004E7FC9">
        <w:rPr>
          <w:rFonts w:ascii="Arial" w:eastAsia="Arial" w:hAnsi="Arial" w:cs="Arial"/>
        </w:rPr>
        <w:t>La formulación matricial para concebir el mapa de potencialidades, limitaciones y problemas para el desarrollo socioeconómico de la localidad</w:t>
      </w:r>
      <w:r w:rsidR="005A6F66" w:rsidRPr="004E7FC9">
        <w:rPr>
          <w:rFonts w:ascii="Arial" w:eastAsia="Arial" w:hAnsi="Arial" w:cs="Arial"/>
        </w:rPr>
        <w:t xml:space="preserve"> </w:t>
      </w:r>
      <w:r w:rsidR="005A6F66" w:rsidRPr="004E7FC9">
        <w:rPr>
          <w:rFonts w:ascii="Arial" w:eastAsia="Times New Roman" w:hAnsi="Arial" w:cs="Arial"/>
        </w:rPr>
        <w:t>(Tabla 1)</w:t>
      </w:r>
      <w:r w:rsidR="00B35322" w:rsidRPr="004E7FC9">
        <w:rPr>
          <w:rFonts w:ascii="Arial" w:eastAsia="Arial" w:hAnsi="Arial" w:cs="Arial"/>
        </w:rPr>
        <w:t xml:space="preserve">, deberá considerar </w:t>
      </w:r>
      <w:r w:rsidRPr="004E7FC9">
        <w:rPr>
          <w:rFonts w:ascii="Arial" w:eastAsia="Arial" w:hAnsi="Arial" w:cs="Arial"/>
        </w:rPr>
        <w:t>en primer lugar la ubicación geográfica y los</w:t>
      </w:r>
      <w:r w:rsidRPr="004E7FC9">
        <w:rPr>
          <w:rFonts w:ascii="Arial" w:eastAsia="Arial" w:hAnsi="Arial" w:cs="Arial"/>
          <w:b/>
        </w:rPr>
        <w:t xml:space="preserve"> </w:t>
      </w:r>
      <w:r w:rsidRPr="004E7FC9">
        <w:rPr>
          <w:rFonts w:ascii="Arial" w:eastAsia="Arial" w:hAnsi="Arial" w:cs="Arial"/>
        </w:rPr>
        <w:t xml:space="preserve">recursos naturales y ambientales (clima, suelos, otros recursos) con que cuenta el territorio; asimismo los recursos económico-productivos (sistemas de producción y organización empresarial, el grado de organización productiva y encadenamientos productivos, el alcance de la cooperación entre empresas, nivel tecnológico de las empresas (públicas, privadas y cooperativas), los recursos turísticos y científico-tecnológicos, así como el acceso a financiamiento. </w:t>
      </w:r>
    </w:p>
    <w:p w:rsidR="0077053A" w:rsidRDefault="00D35259" w:rsidP="0077053A">
      <w:pPr>
        <w:spacing w:after="0" w:line="360" w:lineRule="auto"/>
        <w:ind w:firstLine="709"/>
        <w:contextualSpacing/>
        <w:jc w:val="both"/>
        <w:rPr>
          <w:rFonts w:ascii="Arial" w:eastAsia="Arial" w:hAnsi="Arial" w:cs="Arial"/>
          <w:b/>
        </w:rPr>
      </w:pPr>
      <w:r w:rsidRPr="004E7FC9">
        <w:rPr>
          <w:rFonts w:ascii="Arial" w:eastAsia="Arial" w:hAnsi="Arial" w:cs="Arial"/>
          <w:b/>
        </w:rPr>
        <w:t xml:space="preserve">Tabla 1. </w:t>
      </w:r>
    </w:p>
    <w:p w:rsidR="00D35259" w:rsidRPr="0077053A" w:rsidRDefault="00D35259" w:rsidP="0077053A">
      <w:pPr>
        <w:spacing w:after="0" w:line="360" w:lineRule="auto"/>
        <w:ind w:firstLine="709"/>
        <w:contextualSpacing/>
        <w:jc w:val="both"/>
        <w:rPr>
          <w:rFonts w:ascii="Arial" w:eastAsia="Arial" w:hAnsi="Arial" w:cs="Arial"/>
          <w:b/>
          <w:i/>
        </w:rPr>
      </w:pPr>
      <w:r w:rsidRPr="0077053A">
        <w:rPr>
          <w:rFonts w:ascii="Arial" w:eastAsia="Arial" w:hAnsi="Arial" w:cs="Arial"/>
          <w:i/>
        </w:rPr>
        <w:t>Matriz de potencialidades, limitaciones y problemas</w:t>
      </w:r>
    </w:p>
    <w:tbl>
      <w:tblPr>
        <w:tblStyle w:val="Tablaconcuadrcula"/>
        <w:tblW w:w="0" w:type="auto"/>
        <w:tblLook w:val="04A0" w:firstRow="1" w:lastRow="0" w:firstColumn="1" w:lastColumn="0" w:noHBand="0" w:noVBand="1"/>
      </w:tblPr>
      <w:tblGrid>
        <w:gridCol w:w="3539"/>
        <w:gridCol w:w="1772"/>
        <w:gridCol w:w="2120"/>
        <w:gridCol w:w="1919"/>
      </w:tblGrid>
      <w:tr w:rsidR="00D35259" w:rsidRPr="00BB0437" w:rsidTr="00BB0437">
        <w:trPr>
          <w:trHeight w:val="382"/>
        </w:trPr>
        <w:tc>
          <w:tcPr>
            <w:tcW w:w="3539" w:type="dxa"/>
            <w:vAlign w:val="center"/>
          </w:tcPr>
          <w:p w:rsidR="00D35259" w:rsidRPr="00BB0437" w:rsidRDefault="00D35259" w:rsidP="00BB0437">
            <w:pPr>
              <w:spacing w:line="276" w:lineRule="auto"/>
              <w:rPr>
                <w:rFonts w:ascii="Arial" w:hAnsi="Arial" w:cs="Arial"/>
              </w:rPr>
            </w:pPr>
            <w:r w:rsidRPr="00BB0437">
              <w:rPr>
                <w:rFonts w:ascii="Arial" w:eastAsia="Arial" w:hAnsi="Arial" w:cs="Arial"/>
                <w:b/>
              </w:rPr>
              <w:t>ÁREAS TEMÁTICAS</w:t>
            </w:r>
          </w:p>
        </w:tc>
        <w:tc>
          <w:tcPr>
            <w:tcW w:w="1379" w:type="dxa"/>
            <w:vAlign w:val="center"/>
          </w:tcPr>
          <w:p w:rsidR="00D35259" w:rsidRPr="00BB0437" w:rsidRDefault="00D35259" w:rsidP="00BB0437">
            <w:pPr>
              <w:spacing w:line="276" w:lineRule="auto"/>
              <w:rPr>
                <w:rFonts w:ascii="Arial" w:hAnsi="Arial" w:cs="Arial"/>
              </w:rPr>
            </w:pPr>
            <w:r w:rsidRPr="00BB0437">
              <w:rPr>
                <w:rFonts w:ascii="Arial" w:eastAsia="Arial" w:hAnsi="Arial" w:cs="Arial"/>
                <w:b/>
              </w:rPr>
              <w:t>POTENCIAL</w:t>
            </w:r>
          </w:p>
        </w:tc>
        <w:tc>
          <w:tcPr>
            <w:tcW w:w="0" w:type="auto"/>
            <w:vAlign w:val="center"/>
          </w:tcPr>
          <w:p w:rsidR="00D35259" w:rsidRPr="00BB0437" w:rsidRDefault="00D35259" w:rsidP="00BB0437">
            <w:pPr>
              <w:spacing w:line="276" w:lineRule="auto"/>
              <w:rPr>
                <w:rFonts w:ascii="Arial" w:hAnsi="Arial" w:cs="Arial"/>
              </w:rPr>
            </w:pPr>
            <w:r w:rsidRPr="00BB0437">
              <w:rPr>
                <w:rFonts w:ascii="Arial" w:eastAsia="Arial" w:hAnsi="Arial" w:cs="Arial"/>
                <w:b/>
              </w:rPr>
              <w:t>LIMITACI</w:t>
            </w:r>
            <w:r w:rsidR="00C97C3C" w:rsidRPr="00BB0437">
              <w:rPr>
                <w:rFonts w:ascii="Arial" w:eastAsia="Arial" w:hAnsi="Arial" w:cs="Arial"/>
                <w:b/>
              </w:rPr>
              <w:t>ONES</w:t>
            </w:r>
          </w:p>
        </w:tc>
        <w:tc>
          <w:tcPr>
            <w:tcW w:w="0" w:type="auto"/>
            <w:vAlign w:val="center"/>
          </w:tcPr>
          <w:p w:rsidR="00D35259" w:rsidRPr="00BB0437" w:rsidRDefault="00D35259" w:rsidP="00BB0437">
            <w:pPr>
              <w:spacing w:line="276" w:lineRule="auto"/>
              <w:rPr>
                <w:rFonts w:ascii="Arial" w:hAnsi="Arial" w:cs="Arial"/>
              </w:rPr>
            </w:pPr>
            <w:r w:rsidRPr="00BB0437">
              <w:rPr>
                <w:rFonts w:ascii="Arial" w:eastAsia="Arial" w:hAnsi="Arial" w:cs="Arial"/>
                <w:b/>
              </w:rPr>
              <w:t>PROBLEMAS</w:t>
            </w:r>
          </w:p>
        </w:tc>
      </w:tr>
      <w:tr w:rsidR="00D35259" w:rsidRPr="00BB0437" w:rsidTr="00BB0437">
        <w:trPr>
          <w:trHeight w:val="598"/>
        </w:trPr>
        <w:tc>
          <w:tcPr>
            <w:tcW w:w="3539" w:type="dxa"/>
            <w:vAlign w:val="center"/>
          </w:tcPr>
          <w:p w:rsidR="00D35259" w:rsidRPr="00BB0437" w:rsidRDefault="00D35259" w:rsidP="00BB0437">
            <w:pPr>
              <w:spacing w:line="276" w:lineRule="auto"/>
              <w:rPr>
                <w:rFonts w:ascii="Arial" w:hAnsi="Arial" w:cs="Arial"/>
              </w:rPr>
            </w:pPr>
            <w:r w:rsidRPr="00BB0437">
              <w:rPr>
                <w:rFonts w:ascii="Arial" w:eastAsia="Arial" w:hAnsi="Arial" w:cs="Arial"/>
                <w:b/>
              </w:rPr>
              <w:t>RECURSOS ESPACIALES</w:t>
            </w:r>
          </w:p>
          <w:p w:rsidR="00D35259" w:rsidRPr="00BB0437" w:rsidRDefault="00D35259" w:rsidP="00BB0437">
            <w:pPr>
              <w:tabs>
                <w:tab w:val="center" w:pos="1043"/>
              </w:tabs>
              <w:spacing w:line="276" w:lineRule="auto"/>
              <w:rPr>
                <w:rFonts w:ascii="Arial" w:hAnsi="Arial" w:cs="Arial"/>
              </w:rPr>
            </w:pPr>
            <w:r w:rsidRPr="00BB0437">
              <w:rPr>
                <w:rFonts w:ascii="Arial" w:eastAsia="Arial" w:hAnsi="Arial" w:cs="Arial"/>
              </w:rPr>
              <w:t>Ubicación geográfica</w:t>
            </w:r>
          </w:p>
        </w:tc>
        <w:tc>
          <w:tcPr>
            <w:tcW w:w="5811" w:type="dxa"/>
            <w:gridSpan w:val="3"/>
            <w:vAlign w:val="center"/>
          </w:tcPr>
          <w:p w:rsidR="00D35259" w:rsidRPr="00BB0437" w:rsidRDefault="00D35259" w:rsidP="00BB0437">
            <w:pPr>
              <w:spacing w:line="276" w:lineRule="auto"/>
              <w:rPr>
                <w:rFonts w:ascii="Arial" w:hAnsi="Arial" w:cs="Arial"/>
              </w:rPr>
            </w:pPr>
            <w:r w:rsidRPr="00BB0437">
              <w:rPr>
                <w:rFonts w:ascii="Arial" w:eastAsia="Arial" w:hAnsi="Arial" w:cs="Arial"/>
              </w:rPr>
              <w:t>¿Existe alguna característica de localización geográfica que dé relevancia a la zona en donde se encuentra enclavado el municipio?</w:t>
            </w:r>
          </w:p>
        </w:tc>
      </w:tr>
      <w:tr w:rsidR="00D35259" w:rsidRPr="00BB0437" w:rsidTr="00BB0437">
        <w:trPr>
          <w:trHeight w:val="1071"/>
        </w:trPr>
        <w:tc>
          <w:tcPr>
            <w:tcW w:w="3539" w:type="dxa"/>
            <w:vAlign w:val="center"/>
          </w:tcPr>
          <w:p w:rsidR="00D35259" w:rsidRPr="00BB0437" w:rsidRDefault="00D35259" w:rsidP="00BB0437">
            <w:pPr>
              <w:spacing w:line="276" w:lineRule="auto"/>
              <w:rPr>
                <w:rFonts w:ascii="Arial" w:hAnsi="Arial" w:cs="Arial"/>
              </w:rPr>
            </w:pPr>
            <w:r w:rsidRPr="00BB0437">
              <w:rPr>
                <w:rFonts w:ascii="Arial" w:eastAsia="Arial" w:hAnsi="Arial" w:cs="Arial"/>
                <w:b/>
              </w:rPr>
              <w:lastRenderedPageBreak/>
              <w:t>RECURSOS NATURALES Y AMBIENTALES</w:t>
            </w:r>
          </w:p>
          <w:p w:rsidR="00D35259" w:rsidRPr="00BB0437" w:rsidRDefault="00D35259" w:rsidP="00BB0437">
            <w:pPr>
              <w:tabs>
                <w:tab w:val="center" w:pos="499"/>
              </w:tabs>
              <w:spacing w:line="276" w:lineRule="auto"/>
              <w:rPr>
                <w:rFonts w:ascii="Arial" w:hAnsi="Arial" w:cs="Arial"/>
              </w:rPr>
            </w:pPr>
            <w:r w:rsidRPr="00BB0437">
              <w:rPr>
                <w:rFonts w:ascii="Arial" w:eastAsia="Arial" w:hAnsi="Arial" w:cs="Arial"/>
              </w:rPr>
              <w:t>Clima</w:t>
            </w:r>
          </w:p>
          <w:p w:rsidR="00D35259" w:rsidRPr="00BB0437" w:rsidRDefault="00D35259" w:rsidP="00BB0437">
            <w:pPr>
              <w:tabs>
                <w:tab w:val="center" w:pos="538"/>
              </w:tabs>
              <w:spacing w:line="276" w:lineRule="auto"/>
              <w:rPr>
                <w:rFonts w:ascii="Arial" w:eastAsia="Arial" w:hAnsi="Arial" w:cs="Arial"/>
              </w:rPr>
            </w:pPr>
            <w:r w:rsidRPr="00BB0437">
              <w:rPr>
                <w:rFonts w:ascii="Arial" w:eastAsia="Arial" w:hAnsi="Arial" w:cs="Arial"/>
              </w:rPr>
              <w:t>Suelos</w:t>
            </w:r>
          </w:p>
          <w:p w:rsidR="00D35259" w:rsidRPr="00BB0437" w:rsidRDefault="00D35259" w:rsidP="00BB0437">
            <w:pPr>
              <w:tabs>
                <w:tab w:val="center" w:pos="538"/>
              </w:tabs>
              <w:spacing w:line="276" w:lineRule="auto"/>
              <w:rPr>
                <w:rFonts w:ascii="Arial" w:hAnsi="Arial" w:cs="Arial"/>
              </w:rPr>
            </w:pPr>
            <w:r w:rsidRPr="00BB0437">
              <w:rPr>
                <w:rFonts w:ascii="Arial" w:eastAsia="Arial" w:hAnsi="Arial" w:cs="Arial"/>
              </w:rPr>
              <w:t>Otros recursos</w:t>
            </w:r>
          </w:p>
        </w:tc>
        <w:tc>
          <w:tcPr>
            <w:tcW w:w="5811" w:type="dxa"/>
            <w:gridSpan w:val="3"/>
            <w:vAlign w:val="center"/>
          </w:tcPr>
          <w:p w:rsidR="00D35259" w:rsidRPr="00BB0437" w:rsidRDefault="00D35259" w:rsidP="00BB0437">
            <w:pPr>
              <w:spacing w:line="276" w:lineRule="auto"/>
              <w:rPr>
                <w:rFonts w:ascii="Arial" w:hAnsi="Arial" w:cs="Arial"/>
              </w:rPr>
            </w:pPr>
            <w:r w:rsidRPr="00BB0437">
              <w:rPr>
                <w:rFonts w:ascii="Arial" w:eastAsia="Arial" w:hAnsi="Arial" w:cs="Arial"/>
              </w:rPr>
              <w:t>¿Cuál es el potencial de sus recursos naturales?</w:t>
            </w:r>
          </w:p>
          <w:p w:rsidR="00D35259" w:rsidRPr="00BB0437" w:rsidRDefault="00D35259" w:rsidP="00BB0437">
            <w:pPr>
              <w:spacing w:line="276" w:lineRule="auto"/>
              <w:rPr>
                <w:rFonts w:ascii="Arial" w:hAnsi="Arial" w:cs="Arial"/>
              </w:rPr>
            </w:pPr>
            <w:r w:rsidRPr="00BB0437">
              <w:rPr>
                <w:rFonts w:ascii="Arial" w:eastAsia="Arial" w:hAnsi="Arial" w:cs="Arial"/>
              </w:rPr>
              <w:t>¿Están bien aprovechados?</w:t>
            </w:r>
          </w:p>
          <w:p w:rsidR="00D35259" w:rsidRPr="00BB0437" w:rsidRDefault="00D35259" w:rsidP="00BB0437">
            <w:pPr>
              <w:spacing w:line="276" w:lineRule="auto"/>
              <w:rPr>
                <w:rFonts w:ascii="Arial" w:hAnsi="Arial" w:cs="Arial"/>
              </w:rPr>
            </w:pPr>
            <w:r w:rsidRPr="00BB0437">
              <w:rPr>
                <w:rFonts w:ascii="Arial" w:eastAsia="Arial" w:hAnsi="Arial" w:cs="Arial"/>
              </w:rPr>
              <w:t>¿Qué limitaciones presentan?</w:t>
            </w:r>
          </w:p>
        </w:tc>
      </w:tr>
      <w:tr w:rsidR="00D35259" w:rsidRPr="00BB0437" w:rsidTr="00BB0437">
        <w:trPr>
          <w:trHeight w:val="269"/>
        </w:trPr>
        <w:tc>
          <w:tcPr>
            <w:tcW w:w="3539" w:type="dxa"/>
            <w:vAlign w:val="center"/>
          </w:tcPr>
          <w:p w:rsidR="00D35259" w:rsidRPr="00BB0437" w:rsidRDefault="00D35259" w:rsidP="00BB0437">
            <w:pPr>
              <w:spacing w:line="276" w:lineRule="auto"/>
              <w:rPr>
                <w:rFonts w:ascii="Arial" w:hAnsi="Arial" w:cs="Arial"/>
              </w:rPr>
            </w:pPr>
            <w:r w:rsidRPr="00BB0437">
              <w:rPr>
                <w:rFonts w:ascii="Arial" w:eastAsia="Arial" w:hAnsi="Arial" w:cs="Arial"/>
                <w:b/>
              </w:rPr>
              <w:t>RECURSOS ECONÓMICO-PRODUCTIVOS</w:t>
            </w:r>
          </w:p>
          <w:p w:rsidR="00D35259" w:rsidRPr="00BB0437" w:rsidRDefault="00D35259" w:rsidP="00BB0437">
            <w:pPr>
              <w:tabs>
                <w:tab w:val="center" w:pos="2222"/>
              </w:tabs>
              <w:spacing w:line="276" w:lineRule="auto"/>
              <w:rPr>
                <w:rFonts w:ascii="Arial" w:hAnsi="Arial" w:cs="Arial"/>
              </w:rPr>
            </w:pPr>
            <w:r w:rsidRPr="00BB0437">
              <w:rPr>
                <w:rFonts w:ascii="Arial" w:eastAsia="Arial" w:hAnsi="Arial" w:cs="Arial"/>
                <w:b/>
              </w:rPr>
              <w:t>Sistemas de producción y organización empresarial</w:t>
            </w:r>
          </w:p>
          <w:p w:rsidR="00D35259" w:rsidRPr="00BB0437" w:rsidRDefault="00D35259" w:rsidP="00BB0437">
            <w:pPr>
              <w:tabs>
                <w:tab w:val="center" w:pos="293"/>
                <w:tab w:val="center" w:pos="1779"/>
              </w:tabs>
              <w:spacing w:line="276" w:lineRule="auto"/>
              <w:rPr>
                <w:rFonts w:ascii="Arial" w:hAnsi="Arial" w:cs="Arial"/>
              </w:rPr>
            </w:pPr>
            <w:r w:rsidRPr="00BB0437">
              <w:rPr>
                <w:rFonts w:ascii="Arial" w:eastAsia="Arial" w:hAnsi="Arial" w:cs="Arial"/>
              </w:rPr>
              <w:t>Grado de organización productiva</w:t>
            </w:r>
          </w:p>
          <w:p w:rsidR="00D35259" w:rsidRPr="00BB0437" w:rsidRDefault="00D35259" w:rsidP="00BB0437">
            <w:pPr>
              <w:tabs>
                <w:tab w:val="center" w:pos="293"/>
                <w:tab w:val="center" w:pos="1858"/>
              </w:tabs>
              <w:spacing w:line="276" w:lineRule="auto"/>
              <w:rPr>
                <w:rFonts w:ascii="Arial" w:hAnsi="Arial" w:cs="Arial"/>
              </w:rPr>
            </w:pPr>
            <w:r w:rsidRPr="00BB0437">
              <w:rPr>
                <w:rFonts w:ascii="Arial" w:eastAsia="Arial" w:hAnsi="Arial" w:cs="Arial"/>
              </w:rPr>
              <w:t>Encadenamientos productivos</w:t>
            </w:r>
          </w:p>
          <w:p w:rsidR="00D35259" w:rsidRPr="00BB0437" w:rsidRDefault="00D35259" w:rsidP="00BB0437">
            <w:pPr>
              <w:tabs>
                <w:tab w:val="center" w:pos="293"/>
                <w:tab w:val="center" w:pos="1611"/>
              </w:tabs>
              <w:spacing w:line="276" w:lineRule="auto"/>
              <w:rPr>
                <w:rFonts w:ascii="Arial" w:hAnsi="Arial" w:cs="Arial"/>
              </w:rPr>
            </w:pPr>
            <w:r w:rsidRPr="00BB0437">
              <w:rPr>
                <w:rFonts w:ascii="Arial" w:eastAsia="Arial" w:hAnsi="Arial" w:cs="Arial"/>
              </w:rPr>
              <w:t>Cooperación entre empresas</w:t>
            </w:r>
          </w:p>
          <w:p w:rsidR="00D35259" w:rsidRPr="00BB0437" w:rsidRDefault="00D35259" w:rsidP="00BB0437">
            <w:pPr>
              <w:tabs>
                <w:tab w:val="center" w:pos="293"/>
                <w:tab w:val="center" w:pos="1542"/>
              </w:tabs>
              <w:spacing w:line="276" w:lineRule="auto"/>
              <w:rPr>
                <w:rFonts w:ascii="Arial" w:hAnsi="Arial" w:cs="Arial"/>
              </w:rPr>
            </w:pPr>
            <w:r w:rsidRPr="00BB0437">
              <w:rPr>
                <w:rFonts w:ascii="Arial" w:eastAsia="Arial" w:hAnsi="Arial" w:cs="Arial"/>
              </w:rPr>
              <w:t>Nivel tecnológico de las empresas (estatales y privadas)</w:t>
            </w:r>
          </w:p>
          <w:p w:rsidR="00D35259" w:rsidRPr="00BB0437" w:rsidRDefault="00D35259" w:rsidP="00BB0437">
            <w:pPr>
              <w:tabs>
                <w:tab w:val="center" w:pos="293"/>
                <w:tab w:val="center" w:pos="1451"/>
              </w:tabs>
              <w:spacing w:line="276" w:lineRule="auto"/>
              <w:rPr>
                <w:rFonts w:ascii="Arial" w:hAnsi="Arial" w:cs="Arial"/>
                <w:b/>
              </w:rPr>
            </w:pPr>
            <w:r w:rsidRPr="00BB0437">
              <w:rPr>
                <w:rFonts w:ascii="Arial" w:eastAsia="Arial" w:hAnsi="Arial" w:cs="Arial"/>
                <w:b/>
              </w:rPr>
              <w:t>Acceso a financiamiento</w:t>
            </w:r>
          </w:p>
          <w:p w:rsidR="00D35259" w:rsidRPr="00BB0437" w:rsidRDefault="00D35259" w:rsidP="00BB0437">
            <w:pPr>
              <w:tabs>
                <w:tab w:val="center" w:pos="1042"/>
              </w:tabs>
              <w:spacing w:line="276" w:lineRule="auto"/>
              <w:rPr>
                <w:rFonts w:ascii="Arial" w:eastAsia="Arial" w:hAnsi="Arial" w:cs="Arial"/>
                <w:b/>
              </w:rPr>
            </w:pPr>
            <w:r w:rsidRPr="00BB0437">
              <w:rPr>
                <w:rFonts w:ascii="Arial" w:eastAsia="Arial" w:hAnsi="Arial" w:cs="Arial"/>
                <w:b/>
              </w:rPr>
              <w:t xml:space="preserve">Recursos turísticos </w:t>
            </w:r>
          </w:p>
          <w:p w:rsidR="00D35259" w:rsidRPr="00BB0437" w:rsidRDefault="00D35259" w:rsidP="00BB0437">
            <w:pPr>
              <w:tabs>
                <w:tab w:val="center" w:pos="1042"/>
              </w:tabs>
              <w:spacing w:line="276" w:lineRule="auto"/>
              <w:rPr>
                <w:rFonts w:ascii="Arial" w:hAnsi="Arial" w:cs="Arial"/>
              </w:rPr>
            </w:pPr>
            <w:r w:rsidRPr="00BB0437">
              <w:rPr>
                <w:rFonts w:ascii="Arial" w:eastAsia="Arial" w:hAnsi="Arial" w:cs="Arial"/>
                <w:b/>
              </w:rPr>
              <w:t>Recursos tecnológicos</w:t>
            </w:r>
          </w:p>
        </w:tc>
        <w:tc>
          <w:tcPr>
            <w:tcW w:w="5811" w:type="dxa"/>
            <w:gridSpan w:val="3"/>
            <w:vAlign w:val="center"/>
          </w:tcPr>
          <w:p w:rsidR="00D35259" w:rsidRPr="00BB0437" w:rsidRDefault="00D35259" w:rsidP="00BB0437">
            <w:pPr>
              <w:spacing w:line="276" w:lineRule="auto"/>
              <w:rPr>
                <w:rFonts w:ascii="Arial" w:hAnsi="Arial" w:cs="Arial"/>
                <w:b/>
              </w:rPr>
            </w:pPr>
            <w:r w:rsidRPr="00BB0437">
              <w:rPr>
                <w:rFonts w:ascii="Arial" w:eastAsia="Arial" w:hAnsi="Arial" w:cs="Arial"/>
                <w:b/>
              </w:rPr>
              <w:t>Características de los sistemas productivos:</w:t>
            </w:r>
          </w:p>
          <w:p w:rsidR="00D35259" w:rsidRPr="00BB0437" w:rsidRDefault="00D35259" w:rsidP="00BB0437">
            <w:pPr>
              <w:spacing w:line="276" w:lineRule="auto"/>
              <w:rPr>
                <w:rFonts w:ascii="Arial" w:hAnsi="Arial" w:cs="Arial"/>
              </w:rPr>
            </w:pPr>
            <w:r w:rsidRPr="00BB0437">
              <w:rPr>
                <w:rFonts w:ascii="Arial" w:eastAsia="Arial" w:hAnsi="Arial" w:cs="Arial"/>
              </w:rPr>
              <w:t>¿Son sectores competitivos y con futuro?</w:t>
            </w:r>
          </w:p>
          <w:p w:rsidR="00D35259" w:rsidRPr="00BB0437" w:rsidRDefault="00D35259" w:rsidP="00BB0437">
            <w:pPr>
              <w:spacing w:line="276" w:lineRule="auto"/>
              <w:rPr>
                <w:rFonts w:ascii="Arial" w:hAnsi="Arial" w:cs="Arial"/>
              </w:rPr>
            </w:pPr>
            <w:r w:rsidRPr="00BB0437">
              <w:rPr>
                <w:rFonts w:ascii="Arial" w:eastAsia="Arial" w:hAnsi="Arial" w:cs="Arial"/>
              </w:rPr>
              <w:t>¿Existe cultura asociativa?, y si no,</w:t>
            </w:r>
          </w:p>
          <w:p w:rsidR="00D35259" w:rsidRPr="00BB0437" w:rsidRDefault="00D35259" w:rsidP="00BB0437">
            <w:pPr>
              <w:spacing w:line="276" w:lineRule="auto"/>
              <w:rPr>
                <w:rFonts w:ascii="Arial" w:eastAsia="Arial" w:hAnsi="Arial" w:cs="Arial"/>
              </w:rPr>
            </w:pPr>
            <w:r w:rsidRPr="00BB0437">
              <w:rPr>
                <w:rFonts w:ascii="Arial" w:eastAsia="Arial" w:hAnsi="Arial" w:cs="Arial"/>
              </w:rPr>
              <w:t>¿Hay posibilidades de impulsarla?</w:t>
            </w:r>
          </w:p>
          <w:p w:rsidR="00D35259" w:rsidRPr="00BB0437" w:rsidRDefault="00D35259" w:rsidP="00BB0437">
            <w:pPr>
              <w:spacing w:line="276" w:lineRule="auto"/>
              <w:rPr>
                <w:rFonts w:ascii="Arial" w:hAnsi="Arial" w:cs="Arial"/>
                <w:b/>
              </w:rPr>
            </w:pPr>
            <w:r w:rsidRPr="00BB0437">
              <w:rPr>
                <w:rFonts w:ascii="Arial" w:eastAsia="Arial" w:hAnsi="Arial" w:cs="Arial"/>
              </w:rPr>
              <w:t>¿Existe cooperación y encadenamientos productivos pertinentes?</w:t>
            </w:r>
          </w:p>
          <w:p w:rsidR="00D35259" w:rsidRPr="00BB0437" w:rsidRDefault="00D35259" w:rsidP="00BB0437">
            <w:pPr>
              <w:spacing w:line="276" w:lineRule="auto"/>
              <w:rPr>
                <w:rFonts w:ascii="Arial" w:hAnsi="Arial" w:cs="Arial"/>
                <w:b/>
              </w:rPr>
            </w:pPr>
            <w:r w:rsidRPr="00BB0437">
              <w:rPr>
                <w:rFonts w:ascii="Arial" w:eastAsia="Arial" w:hAnsi="Arial" w:cs="Arial"/>
                <w:b/>
              </w:rPr>
              <w:t>Posibilidades de incorporación tecnológica:</w:t>
            </w:r>
          </w:p>
          <w:p w:rsidR="00D35259" w:rsidRPr="00BB0437" w:rsidRDefault="00D35259" w:rsidP="00BB0437">
            <w:pPr>
              <w:spacing w:line="276" w:lineRule="auto"/>
              <w:rPr>
                <w:rFonts w:ascii="Arial" w:hAnsi="Arial" w:cs="Arial"/>
                <w:b/>
              </w:rPr>
            </w:pPr>
            <w:r w:rsidRPr="00BB0437">
              <w:rPr>
                <w:rFonts w:ascii="Arial" w:eastAsia="Arial" w:hAnsi="Arial" w:cs="Arial"/>
              </w:rPr>
              <w:t>¿Existe protagonismo de las</w:t>
            </w:r>
            <w:r w:rsidRPr="00BB0437">
              <w:rPr>
                <w:rFonts w:ascii="Arial" w:eastAsia="Arial" w:hAnsi="Arial" w:cs="Arial"/>
                <w:i/>
              </w:rPr>
              <w:t xml:space="preserve"> </w:t>
            </w:r>
            <w:r w:rsidRPr="00BB0437">
              <w:rPr>
                <w:rFonts w:ascii="Arial" w:eastAsia="Arial" w:hAnsi="Arial" w:cs="Arial"/>
              </w:rPr>
              <w:t>Mipymes</w:t>
            </w:r>
            <w:r w:rsidRPr="00BB0437">
              <w:rPr>
                <w:rFonts w:ascii="Arial" w:eastAsia="Arial" w:hAnsi="Arial" w:cs="Arial"/>
                <w:i/>
              </w:rPr>
              <w:t xml:space="preserve">, </w:t>
            </w:r>
            <w:r w:rsidRPr="00BB0437">
              <w:rPr>
                <w:rFonts w:ascii="Arial" w:eastAsia="Arial" w:hAnsi="Arial" w:cs="Arial"/>
              </w:rPr>
              <w:t>de manera que permitan un proceso de creación de riqueza y creación de empleo sostenibles?</w:t>
            </w:r>
          </w:p>
        </w:tc>
      </w:tr>
      <w:tr w:rsidR="00D35259" w:rsidRPr="00BB0437" w:rsidTr="00BB0437">
        <w:trPr>
          <w:trHeight w:val="3677"/>
        </w:trPr>
        <w:tc>
          <w:tcPr>
            <w:tcW w:w="3539" w:type="dxa"/>
            <w:vAlign w:val="center"/>
          </w:tcPr>
          <w:p w:rsidR="00D35259" w:rsidRPr="00BB0437" w:rsidRDefault="00D35259" w:rsidP="00BB0437">
            <w:pPr>
              <w:spacing w:line="276" w:lineRule="auto"/>
              <w:rPr>
                <w:rFonts w:ascii="Arial" w:hAnsi="Arial" w:cs="Arial"/>
              </w:rPr>
            </w:pPr>
            <w:r w:rsidRPr="00BB0437">
              <w:rPr>
                <w:rFonts w:ascii="Arial" w:eastAsia="Arial" w:hAnsi="Arial" w:cs="Arial"/>
                <w:b/>
              </w:rPr>
              <w:t>DEMOGRAFÍA Y MERCADO DE TRABAJO</w:t>
            </w:r>
          </w:p>
          <w:p w:rsidR="00D35259" w:rsidRPr="00BB0437" w:rsidRDefault="00D35259" w:rsidP="00BB0437">
            <w:pPr>
              <w:tabs>
                <w:tab w:val="center" w:pos="1641"/>
              </w:tabs>
              <w:spacing w:line="276" w:lineRule="auto"/>
              <w:rPr>
                <w:rFonts w:ascii="Arial" w:hAnsi="Arial" w:cs="Arial"/>
              </w:rPr>
            </w:pPr>
            <w:r w:rsidRPr="00BB0437">
              <w:rPr>
                <w:rFonts w:ascii="Arial" w:eastAsia="Arial" w:hAnsi="Arial" w:cs="Arial"/>
                <w:b/>
              </w:rPr>
              <w:t>Demografía y dinámica poblacional</w:t>
            </w:r>
          </w:p>
          <w:p w:rsidR="00D35259" w:rsidRPr="00BB0437" w:rsidRDefault="00D35259" w:rsidP="00BB0437">
            <w:pPr>
              <w:tabs>
                <w:tab w:val="center" w:pos="293"/>
                <w:tab w:val="center" w:pos="2240"/>
              </w:tabs>
              <w:spacing w:line="276" w:lineRule="auto"/>
              <w:rPr>
                <w:rFonts w:ascii="Arial" w:hAnsi="Arial" w:cs="Arial"/>
              </w:rPr>
            </w:pPr>
            <w:r w:rsidRPr="00BB0437">
              <w:rPr>
                <w:rFonts w:ascii="Arial" w:eastAsia="Arial" w:hAnsi="Arial" w:cs="Arial"/>
              </w:rPr>
              <w:t>Tasa de mortalidad: general, materna e infantil</w:t>
            </w:r>
          </w:p>
          <w:p w:rsidR="00D35259" w:rsidRPr="00BB0437" w:rsidRDefault="00D35259" w:rsidP="00BB0437">
            <w:pPr>
              <w:tabs>
                <w:tab w:val="center" w:pos="293"/>
                <w:tab w:val="center" w:pos="1729"/>
              </w:tabs>
              <w:spacing w:line="276" w:lineRule="auto"/>
              <w:rPr>
                <w:rFonts w:ascii="Arial" w:eastAsia="Arial" w:hAnsi="Arial" w:cs="Arial"/>
              </w:rPr>
            </w:pPr>
            <w:r w:rsidRPr="00BB0437">
              <w:rPr>
                <w:rFonts w:ascii="Arial" w:eastAsia="Arial" w:hAnsi="Arial" w:cs="Arial"/>
              </w:rPr>
              <w:t>Tasa de crecimiento poblacional</w:t>
            </w:r>
          </w:p>
          <w:p w:rsidR="00D35259" w:rsidRPr="00BB0437" w:rsidRDefault="00D35259" w:rsidP="00BB0437">
            <w:pPr>
              <w:tabs>
                <w:tab w:val="center" w:pos="293"/>
                <w:tab w:val="center" w:pos="2292"/>
              </w:tabs>
              <w:spacing w:line="276" w:lineRule="auto"/>
              <w:rPr>
                <w:rFonts w:ascii="Arial" w:eastAsia="Arial" w:hAnsi="Arial" w:cs="Arial"/>
                <w:lang w:val="pt-PT"/>
              </w:rPr>
            </w:pPr>
            <w:r w:rsidRPr="00BB0437">
              <w:rPr>
                <w:rFonts w:ascii="Arial" w:eastAsia="Arial" w:hAnsi="Arial" w:cs="Arial"/>
                <w:lang w:val="pt-PT"/>
              </w:rPr>
              <w:t>Tasa de analfabetismo por sexo (total funcional)</w:t>
            </w:r>
          </w:p>
          <w:p w:rsidR="00257121" w:rsidRPr="00BB0437" w:rsidRDefault="00257121" w:rsidP="00BB0437">
            <w:pPr>
              <w:tabs>
                <w:tab w:val="center" w:pos="293"/>
                <w:tab w:val="center" w:pos="2292"/>
              </w:tabs>
              <w:spacing w:line="276" w:lineRule="auto"/>
              <w:rPr>
                <w:rFonts w:ascii="Arial" w:hAnsi="Arial" w:cs="Arial"/>
              </w:rPr>
            </w:pPr>
            <w:r w:rsidRPr="00BB0437">
              <w:rPr>
                <w:rFonts w:ascii="Arial" w:eastAsia="Arial" w:hAnsi="Arial" w:cs="Arial"/>
              </w:rPr>
              <w:t xml:space="preserve">Tasa de reemplazo </w:t>
            </w:r>
          </w:p>
          <w:p w:rsidR="00D35259" w:rsidRPr="00BB0437" w:rsidRDefault="00D35259" w:rsidP="00BB0437">
            <w:pPr>
              <w:tabs>
                <w:tab w:val="center" w:pos="1030"/>
              </w:tabs>
              <w:spacing w:line="276" w:lineRule="auto"/>
              <w:rPr>
                <w:rFonts w:ascii="Arial" w:hAnsi="Arial" w:cs="Arial"/>
              </w:rPr>
            </w:pPr>
            <w:r w:rsidRPr="00BB0437">
              <w:rPr>
                <w:rFonts w:ascii="Arial" w:eastAsia="Arial" w:hAnsi="Arial" w:cs="Arial"/>
                <w:b/>
              </w:rPr>
              <w:t>Mercado de trabajo</w:t>
            </w:r>
          </w:p>
          <w:p w:rsidR="00D35259" w:rsidRPr="00BB0437" w:rsidRDefault="00D35259" w:rsidP="00BB0437">
            <w:pPr>
              <w:tabs>
                <w:tab w:val="center" w:pos="293"/>
                <w:tab w:val="center" w:pos="1462"/>
              </w:tabs>
              <w:spacing w:line="276" w:lineRule="auto"/>
              <w:rPr>
                <w:rFonts w:ascii="Arial" w:eastAsia="Arial" w:hAnsi="Arial" w:cs="Arial"/>
              </w:rPr>
            </w:pPr>
            <w:r w:rsidRPr="00BB0437">
              <w:rPr>
                <w:rFonts w:ascii="Arial" w:eastAsia="Arial" w:hAnsi="Arial" w:cs="Arial"/>
              </w:rPr>
              <w:t>Desempleo y subempleo</w:t>
            </w:r>
          </w:p>
          <w:p w:rsidR="00D35259" w:rsidRPr="00BB0437" w:rsidRDefault="00D35259" w:rsidP="00BB0437">
            <w:pPr>
              <w:tabs>
                <w:tab w:val="center" w:pos="293"/>
                <w:tab w:val="center" w:pos="1462"/>
              </w:tabs>
              <w:spacing w:line="276" w:lineRule="auto"/>
              <w:rPr>
                <w:rFonts w:ascii="Arial" w:hAnsi="Arial" w:cs="Arial"/>
              </w:rPr>
            </w:pPr>
            <w:r w:rsidRPr="00BB0437">
              <w:rPr>
                <w:rFonts w:ascii="Arial" w:eastAsia="Arial" w:hAnsi="Arial" w:cs="Arial"/>
              </w:rPr>
              <w:t>Empleo de jóvenes y mujeres</w:t>
            </w:r>
          </w:p>
          <w:p w:rsidR="00D35259" w:rsidRPr="00BB0437" w:rsidRDefault="00D35259" w:rsidP="00BB0437">
            <w:pPr>
              <w:tabs>
                <w:tab w:val="center" w:pos="293"/>
                <w:tab w:val="center" w:pos="1704"/>
              </w:tabs>
              <w:spacing w:line="276" w:lineRule="auto"/>
              <w:rPr>
                <w:rFonts w:ascii="Arial" w:hAnsi="Arial" w:cs="Arial"/>
              </w:rPr>
            </w:pPr>
            <w:r w:rsidRPr="00BB0437">
              <w:rPr>
                <w:rFonts w:ascii="Arial" w:eastAsia="Arial" w:hAnsi="Arial" w:cs="Arial"/>
              </w:rPr>
              <w:t>Disponibilidad de fuerza de trabajo</w:t>
            </w:r>
          </w:p>
          <w:p w:rsidR="00D35259" w:rsidRPr="00BB0437" w:rsidRDefault="00D35259" w:rsidP="00BB0437">
            <w:pPr>
              <w:tabs>
                <w:tab w:val="center" w:pos="293"/>
                <w:tab w:val="center" w:pos="2153"/>
              </w:tabs>
              <w:spacing w:line="276" w:lineRule="auto"/>
              <w:rPr>
                <w:rFonts w:ascii="Arial" w:hAnsi="Arial" w:cs="Arial"/>
              </w:rPr>
            </w:pPr>
            <w:r w:rsidRPr="00BB0437">
              <w:rPr>
                <w:rFonts w:ascii="Arial" w:eastAsia="Arial" w:hAnsi="Arial" w:cs="Arial"/>
              </w:rPr>
              <w:t>Perfiles que caracterizan la oferta de trabajo</w:t>
            </w:r>
          </w:p>
          <w:p w:rsidR="00D35259" w:rsidRPr="00BB0437" w:rsidRDefault="00D35259" w:rsidP="00BB0437">
            <w:pPr>
              <w:tabs>
                <w:tab w:val="center" w:pos="293"/>
                <w:tab w:val="right" w:pos="4354"/>
              </w:tabs>
              <w:spacing w:line="276" w:lineRule="auto"/>
              <w:rPr>
                <w:rFonts w:ascii="Arial" w:hAnsi="Arial" w:cs="Arial"/>
              </w:rPr>
            </w:pPr>
            <w:r w:rsidRPr="00BB0437">
              <w:rPr>
                <w:rFonts w:ascii="Arial" w:eastAsia="Arial" w:hAnsi="Arial" w:cs="Arial"/>
              </w:rPr>
              <w:t>Nivel educacional y experiencia de la fuerza de trabajo</w:t>
            </w:r>
          </w:p>
          <w:p w:rsidR="00D35259" w:rsidRPr="00BB0437" w:rsidRDefault="00D35259" w:rsidP="00BB0437">
            <w:pPr>
              <w:tabs>
                <w:tab w:val="center" w:pos="1214"/>
              </w:tabs>
              <w:spacing w:line="276" w:lineRule="auto"/>
              <w:rPr>
                <w:rFonts w:ascii="Arial" w:hAnsi="Arial" w:cs="Arial"/>
              </w:rPr>
            </w:pPr>
            <w:r w:rsidRPr="00BB0437">
              <w:rPr>
                <w:rFonts w:ascii="Arial" w:eastAsia="Arial" w:hAnsi="Arial" w:cs="Arial"/>
                <w:b/>
              </w:rPr>
              <w:t>Distribución del ingreso</w:t>
            </w:r>
          </w:p>
          <w:p w:rsidR="00D35259" w:rsidRPr="00BB0437" w:rsidRDefault="00D35259" w:rsidP="00BB0437">
            <w:pPr>
              <w:tabs>
                <w:tab w:val="center" w:pos="293"/>
                <w:tab w:val="center" w:pos="1956"/>
              </w:tabs>
              <w:spacing w:line="276" w:lineRule="auto"/>
              <w:rPr>
                <w:rFonts w:ascii="Arial" w:hAnsi="Arial" w:cs="Arial"/>
              </w:rPr>
            </w:pPr>
            <w:r w:rsidRPr="00BB0437">
              <w:rPr>
                <w:rFonts w:ascii="Arial" w:eastAsia="Arial" w:hAnsi="Arial" w:cs="Arial"/>
              </w:rPr>
              <w:t>Niveles de ingreso medio por actividad</w:t>
            </w:r>
          </w:p>
          <w:p w:rsidR="00D35259" w:rsidRPr="00BB0437" w:rsidRDefault="00D35259" w:rsidP="00BB0437">
            <w:pPr>
              <w:tabs>
                <w:tab w:val="center" w:pos="293"/>
                <w:tab w:val="center" w:pos="1853"/>
              </w:tabs>
              <w:spacing w:line="276" w:lineRule="auto"/>
              <w:rPr>
                <w:rFonts w:ascii="Arial" w:eastAsia="Arial" w:hAnsi="Arial" w:cs="Arial"/>
              </w:rPr>
            </w:pPr>
            <w:r w:rsidRPr="00BB0437">
              <w:rPr>
                <w:rFonts w:ascii="Arial" w:eastAsia="Arial" w:hAnsi="Arial" w:cs="Arial"/>
              </w:rPr>
              <w:t>Distribución del ingreso a nivel local</w:t>
            </w:r>
          </w:p>
        </w:tc>
        <w:tc>
          <w:tcPr>
            <w:tcW w:w="5811" w:type="dxa"/>
            <w:gridSpan w:val="3"/>
            <w:vAlign w:val="center"/>
          </w:tcPr>
          <w:p w:rsidR="00257121" w:rsidRPr="00BB0437" w:rsidRDefault="00257121" w:rsidP="00BB0437">
            <w:pPr>
              <w:spacing w:line="276" w:lineRule="auto"/>
              <w:rPr>
                <w:rFonts w:ascii="Arial" w:hAnsi="Arial" w:cs="Arial"/>
              </w:rPr>
            </w:pPr>
            <w:r w:rsidRPr="00BB0437">
              <w:rPr>
                <w:rFonts w:ascii="Arial" w:eastAsia="Arial" w:hAnsi="Arial" w:cs="Arial"/>
              </w:rPr>
              <w:t>¿Cuál es el nivel y capacidad de la fuerza de trabajo</w:t>
            </w:r>
            <w:r w:rsidRPr="00BB0437">
              <w:rPr>
                <w:rFonts w:ascii="Arial" w:hAnsi="Arial" w:cs="Arial"/>
              </w:rPr>
              <w:t xml:space="preserve"> </w:t>
            </w:r>
            <w:r w:rsidRPr="00BB0437">
              <w:rPr>
                <w:rFonts w:ascii="Arial" w:eastAsia="Arial" w:hAnsi="Arial" w:cs="Arial"/>
              </w:rPr>
              <w:t>disponible?</w:t>
            </w:r>
          </w:p>
          <w:p w:rsidR="00257121" w:rsidRPr="00BB0437" w:rsidRDefault="00257121" w:rsidP="00BB0437">
            <w:pPr>
              <w:spacing w:line="276" w:lineRule="auto"/>
              <w:rPr>
                <w:rFonts w:ascii="Arial" w:hAnsi="Arial" w:cs="Arial"/>
              </w:rPr>
            </w:pPr>
            <w:r w:rsidRPr="00BB0437">
              <w:rPr>
                <w:rFonts w:ascii="Arial" w:hAnsi="Arial" w:cs="Arial"/>
              </w:rPr>
              <w:t>¿Cuál es la situación de la fuerza de trabajo joven y femenina?</w:t>
            </w:r>
          </w:p>
          <w:p w:rsidR="00257121" w:rsidRPr="00BB0437" w:rsidRDefault="00257121" w:rsidP="00BB0437">
            <w:pPr>
              <w:spacing w:line="276" w:lineRule="auto"/>
              <w:rPr>
                <w:rFonts w:ascii="Arial" w:hAnsi="Arial" w:cs="Arial"/>
              </w:rPr>
            </w:pPr>
            <w:r w:rsidRPr="00BB0437">
              <w:rPr>
                <w:rFonts w:ascii="Arial" w:eastAsia="Arial" w:hAnsi="Arial" w:cs="Arial"/>
              </w:rPr>
              <w:t>¿La fuerza de trabajo disponible está acorde con las necesidades del aparato productivo?</w:t>
            </w:r>
          </w:p>
          <w:p w:rsidR="00D35259" w:rsidRPr="00BB0437" w:rsidRDefault="00D35259" w:rsidP="00BB0437">
            <w:pPr>
              <w:spacing w:line="276" w:lineRule="auto"/>
              <w:rPr>
                <w:rFonts w:ascii="Arial" w:eastAsia="Arial" w:hAnsi="Arial" w:cs="Arial"/>
              </w:rPr>
            </w:pPr>
            <w:r w:rsidRPr="00BB0437">
              <w:rPr>
                <w:rFonts w:ascii="Arial" w:eastAsia="Arial" w:hAnsi="Arial" w:cs="Arial"/>
              </w:rPr>
              <w:t>¿Cuál es la tasa de reemplazo poblacional y su tendencia?</w:t>
            </w:r>
          </w:p>
          <w:p w:rsidR="00D35259" w:rsidRPr="00BB0437" w:rsidRDefault="00D35259" w:rsidP="00BB0437">
            <w:pPr>
              <w:spacing w:line="276" w:lineRule="auto"/>
              <w:rPr>
                <w:rFonts w:ascii="Arial" w:eastAsia="Arial" w:hAnsi="Arial" w:cs="Arial"/>
              </w:rPr>
            </w:pPr>
            <w:r w:rsidRPr="00BB0437">
              <w:rPr>
                <w:rFonts w:ascii="Arial" w:eastAsia="Arial" w:hAnsi="Arial" w:cs="Arial"/>
              </w:rPr>
              <w:t>¿Cuál es el nivel de entrada de remesas y su uso?</w:t>
            </w:r>
          </w:p>
          <w:p w:rsidR="00D35259" w:rsidRPr="00BB0437" w:rsidRDefault="00D35259" w:rsidP="00BB0437">
            <w:pPr>
              <w:spacing w:line="276" w:lineRule="auto"/>
              <w:rPr>
                <w:rFonts w:ascii="Arial" w:hAnsi="Arial" w:cs="Arial"/>
              </w:rPr>
            </w:pPr>
            <w:r w:rsidRPr="00BB0437">
              <w:rPr>
                <w:rFonts w:ascii="Arial" w:eastAsia="Arial" w:hAnsi="Arial" w:cs="Arial"/>
              </w:rPr>
              <w:t>¿Sería necesario impulsar programas de</w:t>
            </w:r>
            <w:r w:rsidRPr="00BB0437">
              <w:rPr>
                <w:rFonts w:ascii="Arial" w:hAnsi="Arial" w:cs="Arial"/>
              </w:rPr>
              <w:t xml:space="preserve"> </w:t>
            </w:r>
            <w:r w:rsidRPr="00BB0437">
              <w:rPr>
                <w:rFonts w:ascii="Arial" w:eastAsia="Arial" w:hAnsi="Arial" w:cs="Arial"/>
              </w:rPr>
              <w:t>capacitación especial? ¿Cuáles?</w:t>
            </w:r>
            <w:r w:rsidR="00257121" w:rsidRPr="00BB0437">
              <w:rPr>
                <w:rFonts w:ascii="Arial" w:eastAsia="Arial" w:hAnsi="Arial" w:cs="Arial"/>
              </w:rPr>
              <w:t xml:space="preserve"> </w:t>
            </w:r>
          </w:p>
        </w:tc>
      </w:tr>
      <w:tr w:rsidR="00D35259" w:rsidRPr="00BB0437" w:rsidTr="00BB0437">
        <w:trPr>
          <w:trHeight w:val="2705"/>
        </w:trPr>
        <w:tc>
          <w:tcPr>
            <w:tcW w:w="3539" w:type="dxa"/>
            <w:vAlign w:val="center"/>
          </w:tcPr>
          <w:p w:rsidR="00D35259" w:rsidRPr="00BB0437" w:rsidRDefault="00D35259" w:rsidP="00BB0437">
            <w:pPr>
              <w:spacing w:line="276" w:lineRule="auto"/>
              <w:rPr>
                <w:rFonts w:ascii="Arial" w:hAnsi="Arial" w:cs="Arial"/>
              </w:rPr>
            </w:pPr>
            <w:r w:rsidRPr="00BB0437">
              <w:rPr>
                <w:rFonts w:ascii="Arial" w:eastAsia="Arial" w:hAnsi="Arial" w:cs="Arial"/>
                <w:b/>
              </w:rPr>
              <w:lastRenderedPageBreak/>
              <w:t>INFRAESTRUCTURA ECONÓMICA Y SOCIAL</w:t>
            </w:r>
          </w:p>
          <w:p w:rsidR="00D35259" w:rsidRPr="00BB0437" w:rsidRDefault="00D35259" w:rsidP="00BB0437">
            <w:pPr>
              <w:spacing w:line="276" w:lineRule="auto"/>
              <w:rPr>
                <w:rFonts w:ascii="Arial" w:hAnsi="Arial" w:cs="Arial"/>
              </w:rPr>
            </w:pPr>
            <w:r w:rsidRPr="00BB0437">
              <w:rPr>
                <w:rFonts w:ascii="Arial" w:eastAsia="Arial" w:hAnsi="Arial" w:cs="Arial"/>
              </w:rPr>
              <w:t>Transportes</w:t>
            </w:r>
          </w:p>
          <w:p w:rsidR="00D35259" w:rsidRPr="00BB0437" w:rsidRDefault="00D35259" w:rsidP="00BB0437">
            <w:pPr>
              <w:spacing w:line="276" w:lineRule="auto"/>
              <w:rPr>
                <w:rFonts w:ascii="Arial" w:hAnsi="Arial" w:cs="Arial"/>
              </w:rPr>
            </w:pPr>
            <w:r w:rsidRPr="00BB0437">
              <w:rPr>
                <w:rFonts w:ascii="Arial" w:eastAsia="Arial" w:hAnsi="Arial" w:cs="Arial"/>
              </w:rPr>
              <w:t>Telecomunicaciones</w:t>
            </w:r>
          </w:p>
          <w:p w:rsidR="00D35259" w:rsidRPr="00BB0437" w:rsidRDefault="00D35259" w:rsidP="00BB0437">
            <w:pPr>
              <w:spacing w:line="276" w:lineRule="auto"/>
              <w:rPr>
                <w:rFonts w:ascii="Arial" w:hAnsi="Arial" w:cs="Arial"/>
              </w:rPr>
            </w:pPr>
            <w:r w:rsidRPr="00BB0437">
              <w:rPr>
                <w:rFonts w:ascii="Arial" w:eastAsia="Arial" w:hAnsi="Arial" w:cs="Arial"/>
              </w:rPr>
              <w:t>Fuentes y usos de energía</w:t>
            </w:r>
          </w:p>
          <w:p w:rsidR="00D35259" w:rsidRPr="00BB0437" w:rsidRDefault="00D35259" w:rsidP="00BB0437">
            <w:pPr>
              <w:spacing w:line="276" w:lineRule="auto"/>
              <w:rPr>
                <w:rFonts w:ascii="Arial" w:hAnsi="Arial" w:cs="Arial"/>
              </w:rPr>
            </w:pPr>
            <w:r w:rsidRPr="00BB0437">
              <w:rPr>
                <w:rFonts w:ascii="Arial" w:eastAsia="Arial" w:hAnsi="Arial" w:cs="Arial"/>
              </w:rPr>
              <w:t>Abastecimiento de agua</w:t>
            </w:r>
          </w:p>
          <w:p w:rsidR="00D35259" w:rsidRPr="00BB0437" w:rsidRDefault="00D35259" w:rsidP="00BB0437">
            <w:pPr>
              <w:spacing w:line="276" w:lineRule="auto"/>
              <w:rPr>
                <w:rFonts w:ascii="Arial" w:eastAsia="Arial" w:hAnsi="Arial" w:cs="Arial"/>
              </w:rPr>
            </w:pPr>
            <w:r w:rsidRPr="00BB0437">
              <w:rPr>
                <w:rFonts w:ascii="Arial" w:eastAsia="Arial" w:hAnsi="Arial" w:cs="Arial"/>
              </w:rPr>
              <w:t xml:space="preserve">Saneamiento básico </w:t>
            </w:r>
          </w:p>
          <w:p w:rsidR="00D35259" w:rsidRPr="00BB0437" w:rsidRDefault="00D35259" w:rsidP="00BB0437">
            <w:pPr>
              <w:spacing w:line="276" w:lineRule="auto"/>
              <w:rPr>
                <w:rFonts w:ascii="Arial" w:hAnsi="Arial" w:cs="Arial"/>
              </w:rPr>
            </w:pPr>
            <w:r w:rsidRPr="00BB0437">
              <w:rPr>
                <w:rFonts w:ascii="Arial" w:eastAsia="Arial" w:hAnsi="Arial" w:cs="Arial"/>
              </w:rPr>
              <w:t>Vivienda</w:t>
            </w:r>
          </w:p>
          <w:p w:rsidR="00D35259" w:rsidRPr="00BB0437" w:rsidRDefault="00D35259" w:rsidP="00BB0437">
            <w:pPr>
              <w:spacing w:line="276" w:lineRule="auto"/>
              <w:rPr>
                <w:rFonts w:ascii="Arial" w:hAnsi="Arial" w:cs="Arial"/>
              </w:rPr>
            </w:pPr>
            <w:r w:rsidRPr="00BB0437">
              <w:rPr>
                <w:rFonts w:ascii="Arial" w:eastAsia="Arial" w:hAnsi="Arial" w:cs="Arial"/>
              </w:rPr>
              <w:t>Información sobre procesos productivos</w:t>
            </w:r>
          </w:p>
          <w:p w:rsidR="00D35259" w:rsidRPr="00BB0437" w:rsidRDefault="00D35259" w:rsidP="00BB0437">
            <w:pPr>
              <w:spacing w:line="276" w:lineRule="auto"/>
              <w:rPr>
                <w:rFonts w:ascii="Arial" w:hAnsi="Arial" w:cs="Arial"/>
              </w:rPr>
            </w:pPr>
            <w:r w:rsidRPr="00BB0437">
              <w:rPr>
                <w:rFonts w:ascii="Arial" w:eastAsia="Arial" w:hAnsi="Arial" w:cs="Arial"/>
              </w:rPr>
              <w:t>Servicios financieros e información sobre acceso al crédito</w:t>
            </w:r>
          </w:p>
        </w:tc>
        <w:tc>
          <w:tcPr>
            <w:tcW w:w="5811" w:type="dxa"/>
            <w:gridSpan w:val="3"/>
            <w:vAlign w:val="center"/>
          </w:tcPr>
          <w:p w:rsidR="00D35259" w:rsidRPr="00BB0437" w:rsidRDefault="00D35259" w:rsidP="00BB0437">
            <w:pPr>
              <w:spacing w:line="276" w:lineRule="auto"/>
              <w:rPr>
                <w:rFonts w:ascii="Arial" w:hAnsi="Arial" w:cs="Arial"/>
              </w:rPr>
            </w:pPr>
            <w:r w:rsidRPr="00BB0437">
              <w:rPr>
                <w:rFonts w:ascii="Arial" w:eastAsia="Arial" w:hAnsi="Arial" w:cs="Arial"/>
              </w:rPr>
              <w:t>¿Existe un nivel suficiente de infraestructuras</w:t>
            </w:r>
            <w:r w:rsidRPr="00BB0437">
              <w:rPr>
                <w:rFonts w:ascii="Arial" w:hAnsi="Arial" w:cs="Arial"/>
              </w:rPr>
              <w:t xml:space="preserve"> </w:t>
            </w:r>
            <w:r w:rsidRPr="00BB0437">
              <w:rPr>
                <w:rFonts w:ascii="Arial" w:eastAsia="Arial" w:hAnsi="Arial" w:cs="Arial"/>
              </w:rPr>
              <w:t>para el desarrollo local?</w:t>
            </w:r>
            <w:r w:rsidRPr="00BB0437">
              <w:rPr>
                <w:rFonts w:ascii="Arial" w:hAnsi="Arial" w:cs="Arial"/>
              </w:rPr>
              <w:t xml:space="preserve"> </w:t>
            </w:r>
          </w:p>
          <w:p w:rsidR="00D35259" w:rsidRPr="00BB0437" w:rsidRDefault="00D35259" w:rsidP="00BB0437">
            <w:pPr>
              <w:spacing w:line="276" w:lineRule="auto"/>
              <w:rPr>
                <w:rFonts w:ascii="Arial" w:eastAsia="Arial" w:hAnsi="Arial" w:cs="Arial"/>
              </w:rPr>
            </w:pPr>
            <w:r w:rsidRPr="00BB0437">
              <w:rPr>
                <w:rFonts w:ascii="Arial" w:eastAsia="Arial" w:hAnsi="Arial" w:cs="Arial"/>
              </w:rPr>
              <w:t>¿Existe disfunción en la infraestructura económica y social?</w:t>
            </w:r>
          </w:p>
          <w:p w:rsidR="00D35259" w:rsidRPr="00BB0437" w:rsidRDefault="00D35259" w:rsidP="00BB0437">
            <w:pPr>
              <w:spacing w:line="276" w:lineRule="auto"/>
              <w:rPr>
                <w:rFonts w:ascii="Arial" w:eastAsia="Arial" w:hAnsi="Arial" w:cs="Arial"/>
              </w:rPr>
            </w:pPr>
            <w:r w:rsidRPr="00BB0437">
              <w:rPr>
                <w:rFonts w:ascii="Arial" w:eastAsia="Arial" w:hAnsi="Arial" w:cs="Arial"/>
              </w:rPr>
              <w:t>¿Cuáles de las disfunciones en la infraestructura impactan en mayor medida el desarrollo local?</w:t>
            </w:r>
          </w:p>
          <w:p w:rsidR="00D35259" w:rsidRPr="00BB0437" w:rsidRDefault="00D35259" w:rsidP="00BB0437">
            <w:pPr>
              <w:spacing w:line="276" w:lineRule="auto"/>
              <w:rPr>
                <w:rFonts w:ascii="Arial" w:hAnsi="Arial" w:cs="Arial"/>
              </w:rPr>
            </w:pPr>
            <w:r w:rsidRPr="00BB0437">
              <w:rPr>
                <w:rFonts w:ascii="Arial" w:eastAsia="Arial" w:hAnsi="Arial" w:cs="Arial"/>
              </w:rPr>
              <w:t>¿Hay sistemas de apoyo a la producción?</w:t>
            </w:r>
          </w:p>
          <w:p w:rsidR="00D35259" w:rsidRPr="00BB0437" w:rsidRDefault="00D35259" w:rsidP="00BB0437">
            <w:pPr>
              <w:spacing w:line="276" w:lineRule="auto"/>
              <w:rPr>
                <w:rFonts w:ascii="Arial" w:hAnsi="Arial" w:cs="Arial"/>
              </w:rPr>
            </w:pPr>
            <w:r w:rsidRPr="00BB0437">
              <w:rPr>
                <w:rFonts w:ascii="Arial" w:eastAsia="Arial" w:hAnsi="Arial" w:cs="Arial"/>
              </w:rPr>
              <w:t>Si no los hay, ¿es posible crearlos?</w:t>
            </w:r>
          </w:p>
          <w:p w:rsidR="00D35259" w:rsidRPr="00BB0437" w:rsidRDefault="00D35259" w:rsidP="00BB0437">
            <w:pPr>
              <w:spacing w:line="276" w:lineRule="auto"/>
              <w:rPr>
                <w:rFonts w:ascii="Arial" w:hAnsi="Arial" w:cs="Arial"/>
              </w:rPr>
            </w:pPr>
          </w:p>
        </w:tc>
      </w:tr>
      <w:tr w:rsidR="00D35259" w:rsidRPr="00BB0437" w:rsidTr="00BB0437">
        <w:trPr>
          <w:trHeight w:val="1344"/>
        </w:trPr>
        <w:tc>
          <w:tcPr>
            <w:tcW w:w="3539" w:type="dxa"/>
            <w:vAlign w:val="center"/>
          </w:tcPr>
          <w:p w:rsidR="00D35259" w:rsidRPr="00BB0437" w:rsidRDefault="00D35259" w:rsidP="00BB0437">
            <w:pPr>
              <w:spacing w:line="276" w:lineRule="auto"/>
              <w:rPr>
                <w:rFonts w:ascii="Arial" w:hAnsi="Arial" w:cs="Arial"/>
              </w:rPr>
            </w:pPr>
            <w:r w:rsidRPr="00BB0437">
              <w:rPr>
                <w:rFonts w:ascii="Arial" w:eastAsia="Arial" w:hAnsi="Arial" w:cs="Arial"/>
                <w:b/>
              </w:rPr>
              <w:t>RECURSOS SOCIO-CULTURALES</w:t>
            </w:r>
          </w:p>
          <w:p w:rsidR="00D35259" w:rsidRPr="00BB0437" w:rsidRDefault="00D35259" w:rsidP="00BB0437">
            <w:pPr>
              <w:spacing w:line="276" w:lineRule="auto"/>
              <w:rPr>
                <w:rFonts w:ascii="Arial" w:hAnsi="Arial" w:cs="Arial"/>
              </w:rPr>
            </w:pPr>
            <w:r w:rsidRPr="00BB0437">
              <w:rPr>
                <w:rFonts w:ascii="Arial" w:eastAsia="Arial" w:hAnsi="Arial" w:cs="Arial"/>
              </w:rPr>
              <w:t>Base cultural de la población</w:t>
            </w:r>
          </w:p>
          <w:p w:rsidR="00D35259" w:rsidRPr="00BB0437" w:rsidRDefault="00D35259" w:rsidP="00BB0437">
            <w:pPr>
              <w:spacing w:line="276" w:lineRule="auto"/>
              <w:rPr>
                <w:rFonts w:ascii="Arial" w:hAnsi="Arial" w:cs="Arial"/>
              </w:rPr>
            </w:pPr>
            <w:r w:rsidRPr="00BB0437">
              <w:rPr>
                <w:rFonts w:ascii="Arial" w:eastAsia="Arial" w:hAnsi="Arial" w:cs="Arial"/>
              </w:rPr>
              <w:t>Identidad cultural</w:t>
            </w:r>
          </w:p>
          <w:p w:rsidR="00D35259" w:rsidRPr="00BB0437" w:rsidRDefault="00D35259" w:rsidP="00BB0437">
            <w:pPr>
              <w:spacing w:line="276" w:lineRule="auto"/>
              <w:rPr>
                <w:rFonts w:ascii="Arial" w:hAnsi="Arial" w:cs="Arial"/>
              </w:rPr>
            </w:pPr>
            <w:r w:rsidRPr="00BB0437">
              <w:rPr>
                <w:rFonts w:ascii="Arial" w:eastAsia="Arial" w:hAnsi="Arial" w:cs="Arial"/>
              </w:rPr>
              <w:t xml:space="preserve">Educación </w:t>
            </w:r>
          </w:p>
          <w:p w:rsidR="00D35259" w:rsidRPr="00BB0437" w:rsidRDefault="00D35259" w:rsidP="00BB0437">
            <w:pPr>
              <w:spacing w:line="276" w:lineRule="auto"/>
              <w:rPr>
                <w:rFonts w:ascii="Arial" w:hAnsi="Arial" w:cs="Arial"/>
              </w:rPr>
            </w:pPr>
            <w:r w:rsidRPr="00BB0437">
              <w:rPr>
                <w:rFonts w:ascii="Arial" w:eastAsia="Arial" w:hAnsi="Arial" w:cs="Arial"/>
              </w:rPr>
              <w:t>Salud</w:t>
            </w:r>
          </w:p>
        </w:tc>
        <w:tc>
          <w:tcPr>
            <w:tcW w:w="5811" w:type="dxa"/>
            <w:gridSpan w:val="3"/>
            <w:vAlign w:val="center"/>
          </w:tcPr>
          <w:p w:rsidR="00D35259" w:rsidRPr="00BB0437" w:rsidRDefault="00D35259" w:rsidP="00BB0437">
            <w:pPr>
              <w:spacing w:line="276" w:lineRule="auto"/>
              <w:rPr>
                <w:rFonts w:ascii="Arial" w:eastAsia="Arial" w:hAnsi="Arial" w:cs="Arial"/>
              </w:rPr>
            </w:pPr>
            <w:r w:rsidRPr="00BB0437">
              <w:rPr>
                <w:rFonts w:ascii="Arial" w:eastAsia="Arial" w:hAnsi="Arial" w:cs="Arial"/>
              </w:rPr>
              <w:t>¿El sistema de cultura favorece el desarrollo socioeconómico?</w:t>
            </w:r>
          </w:p>
          <w:p w:rsidR="00D35259" w:rsidRPr="00BB0437" w:rsidRDefault="00D35259" w:rsidP="00BB0437">
            <w:pPr>
              <w:spacing w:line="276" w:lineRule="auto"/>
              <w:rPr>
                <w:rFonts w:ascii="Arial" w:hAnsi="Arial" w:cs="Arial"/>
              </w:rPr>
            </w:pPr>
            <w:r w:rsidRPr="00BB0437">
              <w:rPr>
                <w:rFonts w:ascii="Arial" w:eastAsia="Arial" w:hAnsi="Arial" w:cs="Arial"/>
              </w:rPr>
              <w:t>¿Hay condiciones para desarrollar una cultura</w:t>
            </w:r>
            <w:r w:rsidRPr="00BB0437">
              <w:rPr>
                <w:rFonts w:ascii="Arial" w:hAnsi="Arial" w:cs="Arial"/>
              </w:rPr>
              <w:t xml:space="preserve"> </w:t>
            </w:r>
            <w:r w:rsidRPr="00BB0437">
              <w:rPr>
                <w:rFonts w:ascii="Arial" w:eastAsia="Arial" w:hAnsi="Arial" w:cs="Arial"/>
              </w:rPr>
              <w:t>asociativa para enfrentar el desarrollo?</w:t>
            </w:r>
          </w:p>
          <w:p w:rsidR="00D35259" w:rsidRPr="00BB0437" w:rsidRDefault="00D35259" w:rsidP="00BB0437">
            <w:pPr>
              <w:spacing w:line="276" w:lineRule="auto"/>
              <w:rPr>
                <w:rFonts w:ascii="Arial" w:eastAsia="Arial" w:hAnsi="Arial" w:cs="Arial"/>
              </w:rPr>
            </w:pPr>
            <w:r w:rsidRPr="00BB0437">
              <w:rPr>
                <w:rFonts w:ascii="Arial" w:eastAsia="Arial" w:hAnsi="Arial" w:cs="Arial"/>
              </w:rPr>
              <w:t>¿Los sistemas de educación impulsan una cultura</w:t>
            </w:r>
            <w:r w:rsidRPr="00BB0437">
              <w:rPr>
                <w:rFonts w:ascii="Arial" w:hAnsi="Arial" w:cs="Arial"/>
              </w:rPr>
              <w:t xml:space="preserve"> </w:t>
            </w:r>
            <w:r w:rsidRPr="00BB0437">
              <w:rPr>
                <w:rFonts w:ascii="Arial" w:eastAsia="Arial" w:hAnsi="Arial" w:cs="Arial"/>
              </w:rPr>
              <w:t>de identidad con el territorio?</w:t>
            </w:r>
          </w:p>
          <w:p w:rsidR="000A37DB" w:rsidRPr="00BB0437" w:rsidRDefault="000A37DB" w:rsidP="00BB0437">
            <w:pPr>
              <w:spacing w:line="276" w:lineRule="auto"/>
              <w:rPr>
                <w:rFonts w:ascii="Arial" w:hAnsi="Arial" w:cs="Arial"/>
              </w:rPr>
            </w:pPr>
            <w:r w:rsidRPr="00BB0437">
              <w:rPr>
                <w:rFonts w:ascii="Arial" w:hAnsi="Arial" w:cs="Arial"/>
              </w:rPr>
              <w:t>¿Los sistemas de salud son funcionales a las necesidades y demandas de la población en las comunidades?</w:t>
            </w:r>
          </w:p>
        </w:tc>
      </w:tr>
      <w:tr w:rsidR="00D35259" w:rsidRPr="00BB0437" w:rsidTr="00BB0437">
        <w:trPr>
          <w:trHeight w:val="841"/>
        </w:trPr>
        <w:tc>
          <w:tcPr>
            <w:tcW w:w="3539" w:type="dxa"/>
            <w:vAlign w:val="center"/>
          </w:tcPr>
          <w:p w:rsidR="00D35259" w:rsidRPr="00BB0437" w:rsidRDefault="00D35259" w:rsidP="00BB0437">
            <w:pPr>
              <w:spacing w:line="276" w:lineRule="auto"/>
              <w:rPr>
                <w:rFonts w:ascii="Arial" w:hAnsi="Arial" w:cs="Arial"/>
              </w:rPr>
            </w:pPr>
            <w:r w:rsidRPr="00BB0437">
              <w:rPr>
                <w:rFonts w:ascii="Arial" w:eastAsia="Arial" w:hAnsi="Arial" w:cs="Arial"/>
                <w:b/>
              </w:rPr>
              <w:t>ASPECTOS ORGANIZATIVO-INSTITUCIONALES</w:t>
            </w:r>
          </w:p>
          <w:p w:rsidR="00D35259" w:rsidRPr="00BB0437" w:rsidRDefault="00D35259" w:rsidP="00BB0437">
            <w:pPr>
              <w:spacing w:line="276" w:lineRule="auto"/>
              <w:rPr>
                <w:rFonts w:ascii="Arial" w:hAnsi="Arial" w:cs="Arial"/>
              </w:rPr>
            </w:pPr>
            <w:r w:rsidRPr="00BB0437">
              <w:rPr>
                <w:rFonts w:ascii="Arial" w:eastAsia="Arial" w:hAnsi="Arial" w:cs="Arial"/>
              </w:rPr>
              <w:t>Funcionamiento del gobierno municipal</w:t>
            </w:r>
          </w:p>
          <w:p w:rsidR="00D35259" w:rsidRPr="00BB0437" w:rsidRDefault="00D35259" w:rsidP="00BB0437">
            <w:pPr>
              <w:spacing w:line="276" w:lineRule="auto"/>
              <w:rPr>
                <w:rFonts w:ascii="Arial" w:hAnsi="Arial" w:cs="Arial"/>
              </w:rPr>
            </w:pPr>
            <w:r w:rsidRPr="00BB0437">
              <w:rPr>
                <w:rFonts w:ascii="Arial" w:eastAsia="Arial" w:hAnsi="Arial" w:cs="Arial"/>
              </w:rPr>
              <w:t>Características de la principal autoridad local</w:t>
            </w:r>
          </w:p>
          <w:p w:rsidR="00D35259" w:rsidRPr="00BB0437" w:rsidRDefault="00D35259" w:rsidP="00BB0437">
            <w:pPr>
              <w:spacing w:line="276" w:lineRule="auto"/>
              <w:rPr>
                <w:rFonts w:ascii="Arial" w:hAnsi="Arial" w:cs="Arial"/>
              </w:rPr>
            </w:pPr>
            <w:r w:rsidRPr="00BB0437">
              <w:rPr>
                <w:rFonts w:ascii="Arial" w:eastAsia="Arial" w:hAnsi="Arial" w:cs="Arial"/>
              </w:rPr>
              <w:t>Estado de la planificación local</w:t>
            </w:r>
          </w:p>
          <w:p w:rsidR="00D35259" w:rsidRPr="00BB0437" w:rsidRDefault="00D35259" w:rsidP="00BB0437">
            <w:pPr>
              <w:spacing w:line="276" w:lineRule="auto"/>
              <w:rPr>
                <w:rFonts w:ascii="Arial" w:hAnsi="Arial" w:cs="Arial"/>
              </w:rPr>
            </w:pPr>
            <w:r w:rsidRPr="00BB0437">
              <w:rPr>
                <w:rFonts w:ascii="Arial" w:eastAsia="Arial" w:hAnsi="Arial" w:cs="Arial"/>
              </w:rPr>
              <w:t>Formas de organización comunitaria</w:t>
            </w:r>
          </w:p>
          <w:p w:rsidR="00D35259" w:rsidRPr="00BB0437" w:rsidRDefault="00D35259" w:rsidP="00BB0437">
            <w:pPr>
              <w:spacing w:line="276" w:lineRule="auto"/>
              <w:rPr>
                <w:rFonts w:ascii="Arial" w:hAnsi="Arial" w:cs="Arial"/>
              </w:rPr>
            </w:pPr>
            <w:r w:rsidRPr="00BB0437">
              <w:rPr>
                <w:rFonts w:ascii="Arial" w:eastAsia="Arial" w:hAnsi="Arial" w:cs="Arial"/>
              </w:rPr>
              <w:t>Organizaciones sociales</w:t>
            </w:r>
          </w:p>
          <w:p w:rsidR="00D35259" w:rsidRPr="00BB0437" w:rsidRDefault="00D35259" w:rsidP="00BB0437">
            <w:pPr>
              <w:spacing w:line="276" w:lineRule="auto"/>
              <w:rPr>
                <w:rFonts w:ascii="Arial" w:hAnsi="Arial" w:cs="Arial"/>
              </w:rPr>
            </w:pPr>
            <w:r w:rsidRPr="00BB0437">
              <w:rPr>
                <w:rFonts w:ascii="Arial" w:eastAsia="Arial" w:hAnsi="Arial" w:cs="Arial"/>
              </w:rPr>
              <w:t>Instituciones de educación superior</w:t>
            </w:r>
          </w:p>
          <w:p w:rsidR="00D35259" w:rsidRPr="00BB0437" w:rsidRDefault="00D35259" w:rsidP="00BB0437">
            <w:pPr>
              <w:spacing w:line="276" w:lineRule="auto"/>
              <w:rPr>
                <w:rFonts w:ascii="Arial" w:hAnsi="Arial" w:cs="Arial"/>
              </w:rPr>
            </w:pPr>
            <w:r w:rsidRPr="00BB0437">
              <w:rPr>
                <w:rFonts w:ascii="Arial" w:eastAsia="Arial" w:hAnsi="Arial" w:cs="Arial"/>
              </w:rPr>
              <w:t>Instituciones políticas, sindicales y religiosas</w:t>
            </w:r>
          </w:p>
        </w:tc>
        <w:tc>
          <w:tcPr>
            <w:tcW w:w="5811" w:type="dxa"/>
            <w:gridSpan w:val="3"/>
            <w:vAlign w:val="center"/>
          </w:tcPr>
          <w:p w:rsidR="005D2CF5" w:rsidRPr="00BB0437" w:rsidRDefault="005D2CF5" w:rsidP="00BB0437">
            <w:pPr>
              <w:spacing w:line="276" w:lineRule="auto"/>
              <w:rPr>
                <w:rFonts w:ascii="Arial" w:eastAsia="Arial" w:hAnsi="Arial" w:cs="Arial"/>
              </w:rPr>
            </w:pPr>
            <w:r w:rsidRPr="00BB0437">
              <w:rPr>
                <w:rFonts w:ascii="Arial" w:eastAsia="Arial" w:hAnsi="Arial" w:cs="Arial"/>
              </w:rPr>
              <w:t>¿Existen y funciona las estrategias de desarrollo?</w:t>
            </w:r>
          </w:p>
          <w:p w:rsidR="00D35259" w:rsidRPr="00BB0437" w:rsidRDefault="00D35259" w:rsidP="00BB0437">
            <w:pPr>
              <w:spacing w:line="276" w:lineRule="auto"/>
              <w:rPr>
                <w:rFonts w:ascii="Arial" w:hAnsi="Arial" w:cs="Arial"/>
              </w:rPr>
            </w:pPr>
            <w:r w:rsidRPr="00BB0437">
              <w:rPr>
                <w:rFonts w:ascii="Arial" w:eastAsia="Arial" w:hAnsi="Arial" w:cs="Arial"/>
              </w:rPr>
              <w:t>¿Hay planes de desarrollo?</w:t>
            </w:r>
          </w:p>
          <w:p w:rsidR="00D35259" w:rsidRPr="00BB0437" w:rsidRDefault="00D35259" w:rsidP="00BB0437">
            <w:pPr>
              <w:spacing w:line="276" w:lineRule="auto"/>
              <w:rPr>
                <w:rFonts w:ascii="Arial" w:hAnsi="Arial" w:cs="Arial"/>
              </w:rPr>
            </w:pPr>
            <w:r w:rsidRPr="00BB0437">
              <w:rPr>
                <w:rFonts w:ascii="Arial" w:eastAsia="Arial" w:hAnsi="Arial" w:cs="Arial"/>
              </w:rPr>
              <w:t>¿Quién es el líder de los procesos de desarrollo local?</w:t>
            </w:r>
          </w:p>
          <w:p w:rsidR="00D35259" w:rsidRPr="00BB0437" w:rsidRDefault="00D35259" w:rsidP="00BB0437">
            <w:pPr>
              <w:spacing w:line="276" w:lineRule="auto"/>
              <w:rPr>
                <w:rFonts w:ascii="Arial" w:eastAsia="Arial" w:hAnsi="Arial" w:cs="Arial"/>
              </w:rPr>
            </w:pPr>
            <w:r w:rsidRPr="00BB0437">
              <w:rPr>
                <w:rFonts w:ascii="Arial" w:eastAsia="Arial" w:hAnsi="Arial" w:cs="Arial"/>
              </w:rPr>
              <w:t>¿Quién debiera serlo?</w:t>
            </w:r>
          </w:p>
          <w:p w:rsidR="007F6731" w:rsidRPr="00BB0437" w:rsidRDefault="007F6731" w:rsidP="00BB0437">
            <w:pPr>
              <w:spacing w:line="276" w:lineRule="auto"/>
              <w:rPr>
                <w:rFonts w:ascii="Arial" w:hAnsi="Arial" w:cs="Arial"/>
              </w:rPr>
            </w:pPr>
            <w:r w:rsidRPr="00BB0437">
              <w:rPr>
                <w:rFonts w:ascii="Arial" w:eastAsia="Arial" w:hAnsi="Arial" w:cs="Arial"/>
              </w:rPr>
              <w:t>¿Cuál es el nivel de diálogo y empatía entre los gobernantes y la población de la localidad y sus comunidades?</w:t>
            </w:r>
          </w:p>
          <w:p w:rsidR="00D35259" w:rsidRPr="00BB0437" w:rsidRDefault="00D35259" w:rsidP="00BB0437">
            <w:pPr>
              <w:spacing w:line="276" w:lineRule="auto"/>
              <w:rPr>
                <w:rFonts w:ascii="Arial" w:hAnsi="Arial" w:cs="Arial"/>
              </w:rPr>
            </w:pPr>
            <w:r w:rsidRPr="00BB0437">
              <w:rPr>
                <w:rFonts w:ascii="Arial" w:eastAsia="Arial" w:hAnsi="Arial" w:cs="Arial"/>
              </w:rPr>
              <w:t>¿Hay instituciones universitarias que asuman un rol de identificación con su territorio?</w:t>
            </w:r>
          </w:p>
          <w:p w:rsidR="00D35259" w:rsidRPr="00BB0437" w:rsidRDefault="00D35259" w:rsidP="00BB0437">
            <w:pPr>
              <w:spacing w:line="276" w:lineRule="auto"/>
              <w:rPr>
                <w:rFonts w:ascii="Arial" w:hAnsi="Arial" w:cs="Arial"/>
              </w:rPr>
            </w:pPr>
            <w:r w:rsidRPr="00BB0437">
              <w:rPr>
                <w:rFonts w:ascii="Arial" w:eastAsia="Arial" w:hAnsi="Arial" w:cs="Arial"/>
              </w:rPr>
              <w:t>¿Están en capacidad de hacer investigación</w:t>
            </w:r>
            <w:r w:rsidRPr="00BB0437">
              <w:rPr>
                <w:rFonts w:ascii="Arial" w:hAnsi="Arial" w:cs="Arial"/>
              </w:rPr>
              <w:t xml:space="preserve"> </w:t>
            </w:r>
            <w:r w:rsidRPr="00BB0437">
              <w:rPr>
                <w:rFonts w:ascii="Arial" w:eastAsia="Arial" w:hAnsi="Arial" w:cs="Arial"/>
              </w:rPr>
              <w:t>tecnológica para potenciar los procesos</w:t>
            </w:r>
            <w:r w:rsidRPr="00BB0437">
              <w:rPr>
                <w:rFonts w:ascii="Arial" w:hAnsi="Arial" w:cs="Arial"/>
              </w:rPr>
              <w:t xml:space="preserve"> </w:t>
            </w:r>
            <w:r w:rsidRPr="00BB0437">
              <w:rPr>
                <w:rFonts w:ascii="Arial" w:eastAsia="Arial" w:hAnsi="Arial" w:cs="Arial"/>
              </w:rPr>
              <w:t>productivos?</w:t>
            </w:r>
          </w:p>
        </w:tc>
      </w:tr>
    </w:tbl>
    <w:p w:rsidR="00D35259" w:rsidRPr="004E7FC9" w:rsidRDefault="00BB0437" w:rsidP="0077053A">
      <w:pPr>
        <w:spacing w:after="0" w:line="360" w:lineRule="auto"/>
        <w:ind w:firstLine="709"/>
        <w:contextualSpacing/>
        <w:jc w:val="both"/>
        <w:rPr>
          <w:rFonts w:ascii="Arial" w:hAnsi="Arial" w:cs="Arial"/>
        </w:rPr>
      </w:pPr>
      <w:r w:rsidRPr="00BB0437">
        <w:rPr>
          <w:rFonts w:ascii="Arial" w:hAnsi="Arial" w:cs="Arial"/>
          <w:i/>
        </w:rPr>
        <w:t>Nota.</w:t>
      </w:r>
      <w:r>
        <w:rPr>
          <w:rFonts w:ascii="Arial" w:hAnsi="Arial" w:cs="Arial"/>
        </w:rPr>
        <w:t xml:space="preserve"> </w:t>
      </w:r>
      <w:r w:rsidR="00D35259" w:rsidRPr="00BB0437">
        <w:rPr>
          <w:rFonts w:ascii="Arial" w:hAnsi="Arial" w:cs="Arial"/>
        </w:rPr>
        <w:t>Fuente:</w:t>
      </w:r>
      <w:r w:rsidR="00D35259" w:rsidRPr="004E7FC9">
        <w:rPr>
          <w:rFonts w:ascii="Arial" w:hAnsi="Arial" w:cs="Arial"/>
        </w:rPr>
        <w:t xml:space="preserve"> Adaptado a partir de Silva (2003)</w:t>
      </w:r>
      <w:r w:rsidR="003B25F7" w:rsidRPr="004E7FC9">
        <w:rPr>
          <w:rFonts w:ascii="Arial" w:hAnsi="Arial" w:cs="Arial"/>
        </w:rPr>
        <w:t>.</w:t>
      </w:r>
      <w:r w:rsidR="00D35259" w:rsidRPr="004E7FC9">
        <w:rPr>
          <w:rFonts w:ascii="Arial" w:hAnsi="Arial" w:cs="Arial"/>
        </w:rPr>
        <w:t xml:space="preserve"> </w:t>
      </w:r>
    </w:p>
    <w:p w:rsidR="00B262A5" w:rsidRPr="004E7FC9" w:rsidRDefault="00B262A5" w:rsidP="0077053A">
      <w:pPr>
        <w:spacing w:after="0" w:line="360" w:lineRule="auto"/>
        <w:ind w:firstLine="709"/>
        <w:contextualSpacing/>
        <w:jc w:val="both"/>
        <w:rPr>
          <w:rFonts w:ascii="Arial" w:eastAsia="Arial" w:hAnsi="Arial" w:cs="Arial"/>
        </w:rPr>
      </w:pPr>
      <w:r w:rsidRPr="004E7FC9">
        <w:rPr>
          <w:rFonts w:ascii="Arial" w:eastAsia="Arial" w:hAnsi="Arial" w:cs="Arial"/>
        </w:rPr>
        <w:t>También se deben considerar aspectos relacionados con la d</w:t>
      </w:r>
      <w:r w:rsidRPr="004E7FC9">
        <w:rPr>
          <w:rFonts w:ascii="Arial" w:hAnsi="Arial" w:cs="Arial"/>
        </w:rPr>
        <w:t xml:space="preserve">emografía en cuanto a estructura y dinámica poblacional, que entre otras cosas tienen que ver con la salud, la educación y la conducta del mercado laboral; igualmente supone analizar la </w:t>
      </w:r>
      <w:r w:rsidRPr="004E7FC9">
        <w:rPr>
          <w:rFonts w:ascii="Arial" w:eastAsia="Arial" w:hAnsi="Arial" w:cs="Arial"/>
        </w:rPr>
        <w:t>infraestructura económica y social</w:t>
      </w:r>
      <w:r w:rsidRPr="004E7FC9">
        <w:rPr>
          <w:rFonts w:ascii="Arial" w:hAnsi="Arial" w:cs="Arial"/>
        </w:rPr>
        <w:t xml:space="preserve">, los </w:t>
      </w:r>
      <w:r w:rsidRPr="004E7FC9">
        <w:rPr>
          <w:rFonts w:ascii="Arial" w:eastAsia="Arial" w:hAnsi="Arial" w:cs="Arial"/>
        </w:rPr>
        <w:t>aspectos organizativo-institucionales y los recursos socio-culturales. En cuanto a estos últimos tipos de recursos, se deben poner de relieve los valores patrimoniales, las tradiciones culinarias, folklóricas y otras, que pueden ser potencialidades para el desarrollo del turismo, lo que no solo permite incremento</w:t>
      </w:r>
      <w:r w:rsidR="00305A81" w:rsidRPr="004E7FC9">
        <w:rPr>
          <w:rFonts w:ascii="Arial" w:eastAsia="Arial" w:hAnsi="Arial" w:cs="Arial"/>
        </w:rPr>
        <w:t xml:space="preserve"> de empleo</w:t>
      </w:r>
      <w:r w:rsidRPr="004E7FC9">
        <w:rPr>
          <w:rFonts w:ascii="Arial" w:eastAsia="Arial" w:hAnsi="Arial" w:cs="Arial"/>
        </w:rPr>
        <w:t xml:space="preserve"> </w:t>
      </w:r>
      <w:r w:rsidR="00305A81" w:rsidRPr="004E7FC9">
        <w:rPr>
          <w:rFonts w:ascii="Arial" w:eastAsia="Arial" w:hAnsi="Arial" w:cs="Arial"/>
        </w:rPr>
        <w:t>e</w:t>
      </w:r>
      <w:r w:rsidRPr="004E7FC9">
        <w:rPr>
          <w:rFonts w:ascii="Arial" w:eastAsia="Arial" w:hAnsi="Arial" w:cs="Arial"/>
        </w:rPr>
        <w:t xml:space="preserve"> ingresos, sino además socialización y visibilidad regional, nacional </w:t>
      </w:r>
      <w:r w:rsidR="00305A81" w:rsidRPr="004E7FC9">
        <w:rPr>
          <w:rFonts w:ascii="Arial" w:eastAsia="Arial" w:hAnsi="Arial" w:cs="Arial"/>
        </w:rPr>
        <w:t>o</w:t>
      </w:r>
      <w:r w:rsidRPr="004E7FC9">
        <w:rPr>
          <w:rFonts w:ascii="Arial" w:eastAsia="Arial" w:hAnsi="Arial" w:cs="Arial"/>
        </w:rPr>
        <w:t xml:space="preserve"> internacional de la localidad</w:t>
      </w:r>
      <w:r w:rsidR="004E7FC9">
        <w:rPr>
          <w:rFonts w:ascii="Arial" w:eastAsia="Arial" w:hAnsi="Arial" w:cs="Arial"/>
        </w:rPr>
        <w:t xml:space="preserve"> </w:t>
      </w:r>
      <w:r w:rsidRPr="004E7FC9">
        <w:rPr>
          <w:rFonts w:ascii="Arial" w:eastAsia="Arial" w:hAnsi="Arial" w:cs="Arial"/>
        </w:rPr>
        <w:t>y de sus tradiciones.</w:t>
      </w:r>
    </w:p>
    <w:p w:rsidR="009116B0" w:rsidRPr="004E7FC9" w:rsidRDefault="00305A81" w:rsidP="0077053A">
      <w:pPr>
        <w:spacing w:after="0" w:line="360" w:lineRule="auto"/>
        <w:ind w:firstLine="709"/>
        <w:contextualSpacing/>
        <w:jc w:val="both"/>
        <w:rPr>
          <w:rFonts w:ascii="Arial" w:eastAsia="Times New Roman" w:hAnsi="Arial" w:cs="Arial"/>
        </w:rPr>
      </w:pPr>
      <w:r w:rsidRPr="004E7FC9">
        <w:rPr>
          <w:rFonts w:ascii="Arial" w:eastAsia="Arial" w:hAnsi="Arial" w:cs="Arial"/>
        </w:rPr>
        <w:t>No siempre se ubican</w:t>
      </w:r>
      <w:r w:rsidR="00DC0FCC" w:rsidRPr="004E7FC9">
        <w:rPr>
          <w:rFonts w:ascii="Arial" w:eastAsia="Arial" w:hAnsi="Arial" w:cs="Arial"/>
        </w:rPr>
        <w:t xml:space="preserve"> y potencian los recursos socio-culturales</w:t>
      </w:r>
      <w:r w:rsidR="00AA769F" w:rsidRPr="004E7FC9">
        <w:rPr>
          <w:rFonts w:ascii="Arial" w:eastAsia="Arial" w:hAnsi="Arial" w:cs="Arial"/>
        </w:rPr>
        <w:t xml:space="preserve"> y </w:t>
      </w:r>
      <w:r w:rsidR="005D00B5" w:rsidRPr="004E7FC9">
        <w:rPr>
          <w:rFonts w:ascii="Arial" w:eastAsia="Arial" w:hAnsi="Arial" w:cs="Arial"/>
        </w:rPr>
        <w:t>turísticos</w:t>
      </w:r>
      <w:r w:rsidR="00DC0FCC" w:rsidRPr="004E7FC9">
        <w:rPr>
          <w:rFonts w:ascii="Arial" w:eastAsia="Arial" w:hAnsi="Arial" w:cs="Arial"/>
        </w:rPr>
        <w:t xml:space="preserve"> con que puede contar una localidad, por ejemplo en cuanto a val</w:t>
      </w:r>
      <w:r w:rsidR="007267F9" w:rsidRPr="004E7FC9">
        <w:rPr>
          <w:rFonts w:ascii="Arial" w:eastAsia="Arial" w:hAnsi="Arial" w:cs="Arial"/>
        </w:rPr>
        <w:t>or patrimonial de las ciudades,</w:t>
      </w:r>
      <w:r w:rsidR="00DC0FCC" w:rsidRPr="004E7FC9">
        <w:rPr>
          <w:rFonts w:ascii="Arial" w:eastAsia="Arial" w:hAnsi="Arial" w:cs="Arial"/>
        </w:rPr>
        <w:t xml:space="preserve"> el valor paisajístico</w:t>
      </w:r>
      <w:r w:rsidR="005D00B5" w:rsidRPr="004E7FC9">
        <w:rPr>
          <w:rFonts w:ascii="Arial" w:eastAsia="Arial" w:hAnsi="Arial" w:cs="Arial"/>
        </w:rPr>
        <w:t>,</w:t>
      </w:r>
      <w:r w:rsidR="007267F9" w:rsidRPr="004E7FC9">
        <w:rPr>
          <w:rFonts w:ascii="Arial" w:eastAsia="Arial" w:hAnsi="Arial" w:cs="Arial"/>
        </w:rPr>
        <w:t xml:space="preserve"> productivo-natural </w:t>
      </w:r>
      <w:r w:rsidR="005D00B5" w:rsidRPr="004E7FC9">
        <w:rPr>
          <w:rFonts w:ascii="Arial" w:eastAsia="Arial" w:hAnsi="Arial" w:cs="Arial"/>
        </w:rPr>
        <w:t>o</w:t>
      </w:r>
      <w:r w:rsidR="007267F9" w:rsidRPr="004E7FC9">
        <w:rPr>
          <w:rFonts w:ascii="Arial" w:eastAsia="Arial" w:hAnsi="Arial" w:cs="Arial"/>
        </w:rPr>
        <w:t xml:space="preserve"> histórico-cultural identitario; </w:t>
      </w:r>
      <w:r w:rsidR="00AA769F" w:rsidRPr="004E7FC9">
        <w:rPr>
          <w:rFonts w:ascii="Arial" w:eastAsia="Arial" w:hAnsi="Arial" w:cs="Arial"/>
        </w:rPr>
        <w:t>a saber</w:t>
      </w:r>
      <w:r w:rsidR="005D00B5" w:rsidRPr="004E7FC9">
        <w:rPr>
          <w:rFonts w:ascii="Arial" w:eastAsia="Arial" w:hAnsi="Arial" w:cs="Arial"/>
        </w:rPr>
        <w:t>,</w:t>
      </w:r>
      <w:r w:rsidR="007267F9" w:rsidRPr="004E7FC9">
        <w:rPr>
          <w:rFonts w:ascii="Arial" w:eastAsia="Arial" w:hAnsi="Arial" w:cs="Arial"/>
        </w:rPr>
        <w:t xml:space="preserve"> las ciudades coloniales, los </w:t>
      </w:r>
      <w:r w:rsidR="007267F9" w:rsidRPr="004E7FC9">
        <w:rPr>
          <w:rFonts w:ascii="Arial" w:eastAsia="Arial" w:hAnsi="Arial" w:cs="Arial"/>
        </w:rPr>
        <w:lastRenderedPageBreak/>
        <w:t>llamados grupos portadores, las tipicidades productivas de zonas cafetaleras, cacaoteras</w:t>
      </w:r>
      <w:r w:rsidR="005D00B5" w:rsidRPr="004E7FC9">
        <w:rPr>
          <w:rFonts w:ascii="Arial" w:eastAsia="Arial" w:hAnsi="Arial" w:cs="Arial"/>
        </w:rPr>
        <w:t>,</w:t>
      </w:r>
      <w:r w:rsidR="007267F9" w:rsidRPr="004E7FC9">
        <w:rPr>
          <w:rFonts w:ascii="Arial" w:eastAsia="Arial" w:hAnsi="Arial" w:cs="Arial"/>
        </w:rPr>
        <w:t xml:space="preserve"> cocoteras</w:t>
      </w:r>
      <w:r w:rsidR="005D00B5" w:rsidRPr="004E7FC9">
        <w:rPr>
          <w:rFonts w:ascii="Arial" w:eastAsia="Arial" w:hAnsi="Arial" w:cs="Arial"/>
        </w:rPr>
        <w:t xml:space="preserve"> o productoras de azúcar de caña con toda su herencia e infraestructura </w:t>
      </w:r>
      <w:r w:rsidR="00122F63" w:rsidRPr="004E7FC9">
        <w:rPr>
          <w:rFonts w:ascii="Arial" w:eastAsia="Arial" w:hAnsi="Arial" w:cs="Arial"/>
        </w:rPr>
        <w:t>histórico-</w:t>
      </w:r>
      <w:r w:rsidR="005D00B5" w:rsidRPr="004E7FC9">
        <w:rPr>
          <w:rFonts w:ascii="Arial" w:eastAsia="Arial" w:hAnsi="Arial" w:cs="Arial"/>
        </w:rPr>
        <w:t>estructural</w:t>
      </w:r>
      <w:r w:rsidR="007267F9" w:rsidRPr="004E7FC9">
        <w:rPr>
          <w:rFonts w:ascii="Arial" w:eastAsia="Arial" w:hAnsi="Arial" w:cs="Arial"/>
        </w:rPr>
        <w:t>, por solo mencionar algunas de valor turístico</w:t>
      </w:r>
      <w:r w:rsidR="00122F63" w:rsidRPr="004E7FC9">
        <w:rPr>
          <w:rFonts w:ascii="Arial" w:eastAsia="Arial" w:hAnsi="Arial" w:cs="Arial"/>
        </w:rPr>
        <w:t>,</w:t>
      </w:r>
      <w:r w:rsidR="007267F9" w:rsidRPr="004E7FC9">
        <w:rPr>
          <w:rFonts w:ascii="Arial" w:eastAsia="Arial" w:hAnsi="Arial" w:cs="Arial"/>
        </w:rPr>
        <w:t xml:space="preserve"> que pueden contribuir al desarrollo de las localidades </w:t>
      </w:r>
      <w:r w:rsidR="00122F63" w:rsidRPr="004E7FC9">
        <w:rPr>
          <w:rFonts w:ascii="Arial" w:eastAsia="Arial" w:hAnsi="Arial" w:cs="Arial"/>
        </w:rPr>
        <w:t>a partir de</w:t>
      </w:r>
      <w:r w:rsidR="007267F9" w:rsidRPr="004E7FC9">
        <w:rPr>
          <w:rFonts w:ascii="Arial" w:eastAsia="Arial" w:hAnsi="Arial" w:cs="Arial"/>
        </w:rPr>
        <w:t xml:space="preserve"> sus propios recursos</w:t>
      </w:r>
      <w:r w:rsidR="00122F63" w:rsidRPr="004E7FC9">
        <w:rPr>
          <w:rFonts w:ascii="Arial" w:eastAsia="Arial" w:hAnsi="Arial" w:cs="Arial"/>
        </w:rPr>
        <w:t xml:space="preserve"> endógenos</w:t>
      </w:r>
      <w:r w:rsidR="007267F9" w:rsidRPr="004E7FC9">
        <w:rPr>
          <w:rFonts w:ascii="Arial" w:eastAsia="Arial" w:hAnsi="Arial" w:cs="Arial"/>
        </w:rPr>
        <w:t>.</w:t>
      </w:r>
      <w:r w:rsidR="00DC0FCC" w:rsidRPr="004E7FC9">
        <w:rPr>
          <w:rFonts w:ascii="Arial" w:eastAsia="Arial" w:hAnsi="Arial" w:cs="Arial"/>
        </w:rPr>
        <w:t xml:space="preserve"> </w:t>
      </w:r>
    </w:p>
    <w:p w:rsidR="0057497A" w:rsidRPr="004E7FC9" w:rsidRDefault="0057497A" w:rsidP="0077053A">
      <w:pPr>
        <w:spacing w:after="0" w:line="360" w:lineRule="auto"/>
        <w:ind w:firstLine="709"/>
        <w:contextualSpacing/>
        <w:jc w:val="both"/>
        <w:rPr>
          <w:rFonts w:ascii="Arial" w:hAnsi="Arial" w:cs="Arial"/>
        </w:rPr>
      </w:pPr>
      <w:r w:rsidRPr="004E7FC9">
        <w:rPr>
          <w:rFonts w:ascii="Arial" w:hAnsi="Arial" w:cs="Arial"/>
        </w:rPr>
        <w:t xml:space="preserve">En todo ese entramado, el empuje del desarrollo </w:t>
      </w:r>
      <w:r w:rsidR="005A6F66" w:rsidRPr="004E7FC9">
        <w:rPr>
          <w:rFonts w:ascii="Arial" w:hAnsi="Arial" w:cs="Arial"/>
        </w:rPr>
        <w:t>local/</w:t>
      </w:r>
      <w:r w:rsidR="009C72BE" w:rsidRPr="004E7FC9">
        <w:rPr>
          <w:rFonts w:ascii="Arial" w:hAnsi="Arial" w:cs="Arial"/>
        </w:rPr>
        <w:t>endógeno</w:t>
      </w:r>
      <w:r w:rsidRPr="004E7FC9">
        <w:rPr>
          <w:rFonts w:ascii="Arial" w:hAnsi="Arial" w:cs="Arial"/>
        </w:rPr>
        <w:t xml:space="preserve"> pasa también por las inversiones nacionales y extranjeras; en este último caso preferiblemente la inversión extranjera directa (IED), dado el caso que estas</w:t>
      </w:r>
      <w:r w:rsidR="004662DD" w:rsidRPr="004E7FC9">
        <w:rPr>
          <w:rFonts w:ascii="Arial" w:hAnsi="Arial" w:cs="Arial"/>
        </w:rPr>
        <w:t>,</w:t>
      </w:r>
      <w:r w:rsidRPr="004E7FC9">
        <w:rPr>
          <w:rFonts w:ascii="Arial" w:hAnsi="Arial" w:cs="Arial"/>
        </w:rPr>
        <w:t xml:space="preserve"> por lo general</w:t>
      </w:r>
      <w:r w:rsidR="004662DD" w:rsidRPr="004E7FC9">
        <w:rPr>
          <w:rFonts w:ascii="Arial" w:hAnsi="Arial" w:cs="Arial"/>
        </w:rPr>
        <w:t>,</w:t>
      </w:r>
      <w:r w:rsidRPr="004E7FC9">
        <w:rPr>
          <w:rFonts w:ascii="Arial" w:hAnsi="Arial" w:cs="Arial"/>
        </w:rPr>
        <w:t xml:space="preserve"> resultan de largo plazo, pero además vienen acompañadas del aparato o planta productiva y </w:t>
      </w:r>
      <w:r w:rsidR="004662DD" w:rsidRPr="004E7FC9">
        <w:rPr>
          <w:rFonts w:ascii="Arial" w:hAnsi="Arial" w:cs="Arial"/>
        </w:rPr>
        <w:t>d</w:t>
      </w:r>
      <w:r w:rsidRPr="004E7FC9">
        <w:rPr>
          <w:rFonts w:ascii="Arial" w:hAnsi="Arial" w:cs="Arial"/>
        </w:rPr>
        <w:t>el conocimiento científico-técnico. Los capitales "externos" a la localidad son factores que pueden y deben potenciar más el desarrollo, pero siempre bajo la regulación del Estado nacional, provincial o municipal.</w:t>
      </w:r>
      <w:r w:rsidR="004E7FC9">
        <w:rPr>
          <w:rFonts w:ascii="Arial" w:hAnsi="Arial" w:cs="Arial"/>
        </w:rPr>
        <w:t xml:space="preserve"> </w:t>
      </w:r>
    </w:p>
    <w:p w:rsidR="0057497A" w:rsidRPr="004E7FC9" w:rsidRDefault="0057497A" w:rsidP="0077053A">
      <w:pPr>
        <w:spacing w:after="0" w:line="360" w:lineRule="auto"/>
        <w:ind w:firstLine="709"/>
        <w:contextualSpacing/>
        <w:jc w:val="both"/>
        <w:rPr>
          <w:rFonts w:ascii="Arial" w:hAnsi="Arial" w:cs="Arial"/>
        </w:rPr>
      </w:pPr>
      <w:r w:rsidRPr="004E7FC9">
        <w:rPr>
          <w:rFonts w:ascii="Arial" w:hAnsi="Arial" w:cs="Arial"/>
        </w:rPr>
        <w:t>Asimismo, las localidades deben recurrir a las oportunidades que ofrece la internacionalización de los territorios y localidades. Para la realización de los planes de internacionalización de las localidades se deben tomar en cuenta factores como la capacidad de empleo y su formación, el nivel de desarrollo de las instituciones</w:t>
      </w:r>
      <w:r w:rsidR="00D320B0" w:rsidRPr="004E7FC9">
        <w:rPr>
          <w:rFonts w:ascii="Arial" w:hAnsi="Arial" w:cs="Arial"/>
        </w:rPr>
        <w:t xml:space="preserve"> y de asociatividad del sistema local empresarial</w:t>
      </w:r>
      <w:r w:rsidRPr="004E7FC9">
        <w:rPr>
          <w:rFonts w:ascii="Arial" w:hAnsi="Arial" w:cs="Arial"/>
        </w:rPr>
        <w:t>, la competitividad de la localidad en cuanto a producción y servicios, pero de igual manera sus potencialidades culturales y tradiciones de valor patrimonial y turístico</w:t>
      </w:r>
      <w:r w:rsidR="004662DD" w:rsidRPr="004E7FC9">
        <w:rPr>
          <w:rFonts w:ascii="Arial" w:hAnsi="Arial" w:cs="Arial"/>
        </w:rPr>
        <w:t xml:space="preserve"> como ha sido dicho</w:t>
      </w:r>
      <w:r w:rsidRPr="004E7FC9">
        <w:rPr>
          <w:rFonts w:ascii="Arial" w:hAnsi="Arial" w:cs="Arial"/>
        </w:rPr>
        <w:t>, entre otros, con el fin de implementar acciones con orientación internacional que son de vital importancia para el desarrollo de los territorios, en cuanto al acceso a proyectos de cooperación, financiamiento externo y potenciación de los niveles de competitividad de l</w:t>
      </w:r>
      <w:r w:rsidR="005A200E">
        <w:rPr>
          <w:rFonts w:ascii="Arial" w:hAnsi="Arial" w:cs="Arial"/>
        </w:rPr>
        <w:t xml:space="preserve">a localidad. (Fernhaber </w:t>
      </w:r>
      <w:r w:rsidR="005A200E" w:rsidRPr="005A200E">
        <w:rPr>
          <w:rFonts w:ascii="Arial" w:hAnsi="Arial" w:cs="Arial"/>
          <w:i/>
        </w:rPr>
        <w:t>et al.</w:t>
      </w:r>
      <w:r w:rsidRPr="005A200E">
        <w:rPr>
          <w:rFonts w:ascii="Arial" w:hAnsi="Arial" w:cs="Arial"/>
          <w:i/>
        </w:rPr>
        <w:t>,</w:t>
      </w:r>
      <w:r w:rsidR="00E90D2B">
        <w:rPr>
          <w:rFonts w:ascii="Arial" w:hAnsi="Arial" w:cs="Arial"/>
        </w:rPr>
        <w:t xml:space="preserve"> 2019</w:t>
      </w:r>
      <w:r w:rsidRPr="004E7FC9">
        <w:rPr>
          <w:rFonts w:ascii="Arial" w:hAnsi="Arial" w:cs="Arial"/>
        </w:rPr>
        <w:t xml:space="preserve">) </w:t>
      </w:r>
    </w:p>
    <w:p w:rsidR="00B90FD8" w:rsidRPr="004E7FC9" w:rsidRDefault="001325C3" w:rsidP="0077053A">
      <w:pPr>
        <w:spacing w:after="0" w:line="360" w:lineRule="auto"/>
        <w:ind w:firstLine="709"/>
        <w:contextualSpacing/>
        <w:jc w:val="both"/>
        <w:rPr>
          <w:rFonts w:ascii="Arial" w:hAnsi="Arial" w:cs="Arial"/>
        </w:rPr>
      </w:pPr>
      <w:r w:rsidRPr="004E7FC9">
        <w:rPr>
          <w:rFonts w:ascii="Arial" w:hAnsi="Arial" w:cs="Arial"/>
        </w:rPr>
        <w:t>En el proceso de internacionalización tiene protagonismo el avance</w:t>
      </w:r>
      <w:r w:rsidR="00B90FD8" w:rsidRPr="004E7FC9">
        <w:rPr>
          <w:rFonts w:ascii="Arial" w:hAnsi="Arial" w:cs="Arial"/>
        </w:rPr>
        <w:t xml:space="preserve"> </w:t>
      </w:r>
      <w:r w:rsidRPr="004E7FC9">
        <w:rPr>
          <w:rFonts w:ascii="Arial" w:hAnsi="Arial" w:cs="Arial"/>
        </w:rPr>
        <w:t>en</w:t>
      </w:r>
      <w:r w:rsidR="00B90FD8" w:rsidRPr="004E7FC9">
        <w:rPr>
          <w:rFonts w:ascii="Arial" w:hAnsi="Arial" w:cs="Arial"/>
        </w:rPr>
        <w:t xml:space="preserve"> la ampliación del mercado, lo que se refleja en mayor producción, más empleo, inversión, impuestos</w:t>
      </w:r>
      <w:r w:rsidR="00305A81" w:rsidRPr="004E7FC9">
        <w:rPr>
          <w:rFonts w:ascii="Arial" w:hAnsi="Arial" w:cs="Arial"/>
        </w:rPr>
        <w:t>;</w:t>
      </w:r>
      <w:r w:rsidR="00B90FD8" w:rsidRPr="004E7FC9">
        <w:rPr>
          <w:rFonts w:ascii="Arial" w:hAnsi="Arial" w:cs="Arial"/>
        </w:rPr>
        <w:t xml:space="preserve"> es decir, permite aumentar el volumen de negocio</w:t>
      </w:r>
      <w:r w:rsidR="00305A81" w:rsidRPr="004E7FC9">
        <w:rPr>
          <w:rFonts w:ascii="Arial" w:hAnsi="Arial" w:cs="Arial"/>
        </w:rPr>
        <w:t>s</w:t>
      </w:r>
      <w:r w:rsidR="00B90FD8" w:rsidRPr="004E7FC9">
        <w:rPr>
          <w:rFonts w:ascii="Arial" w:hAnsi="Arial" w:cs="Arial"/>
        </w:rPr>
        <w:t xml:space="preserve"> de las empresas</w:t>
      </w:r>
      <w:r w:rsidRPr="004E7FC9">
        <w:rPr>
          <w:rFonts w:ascii="Arial" w:hAnsi="Arial" w:cs="Arial"/>
        </w:rPr>
        <w:t xml:space="preserve">. </w:t>
      </w:r>
      <w:r w:rsidR="00E515D6" w:rsidRPr="004E7FC9">
        <w:rPr>
          <w:rFonts w:ascii="Arial" w:hAnsi="Arial" w:cs="Arial"/>
        </w:rPr>
        <w:t xml:space="preserve">Especial significado puede tener </w:t>
      </w:r>
      <w:r w:rsidR="00AC488E" w:rsidRPr="004E7FC9">
        <w:rPr>
          <w:rFonts w:ascii="Arial" w:hAnsi="Arial" w:cs="Arial"/>
        </w:rPr>
        <w:t xml:space="preserve">la internacionalización </w:t>
      </w:r>
      <w:r w:rsidR="00E515D6" w:rsidRPr="004E7FC9">
        <w:rPr>
          <w:rFonts w:ascii="Arial" w:hAnsi="Arial" w:cs="Arial"/>
        </w:rPr>
        <w:t xml:space="preserve">en el empuje y potenciación de las </w:t>
      </w:r>
      <w:r w:rsidR="00F85B63" w:rsidRPr="004E7FC9">
        <w:rPr>
          <w:rFonts w:ascii="Arial" w:hAnsi="Arial" w:cs="Arial"/>
        </w:rPr>
        <w:t>micro, pequeñas y medianas empresas (</w:t>
      </w:r>
      <w:r w:rsidR="00E515D6" w:rsidRPr="004E7FC9">
        <w:rPr>
          <w:rFonts w:ascii="Arial" w:hAnsi="Arial" w:cs="Arial"/>
        </w:rPr>
        <w:t>Mipymes</w:t>
      </w:r>
      <w:r w:rsidR="00F85B63" w:rsidRPr="004E7FC9">
        <w:rPr>
          <w:rFonts w:ascii="Arial" w:hAnsi="Arial" w:cs="Arial"/>
        </w:rPr>
        <w:t>)</w:t>
      </w:r>
      <w:r w:rsidR="00E515D6" w:rsidRPr="004E7FC9">
        <w:rPr>
          <w:rFonts w:ascii="Arial" w:hAnsi="Arial" w:cs="Arial"/>
        </w:rPr>
        <w:t>, que por lo general tienen un peso socio-productivo importante</w:t>
      </w:r>
      <w:r w:rsidR="004662DD" w:rsidRPr="004E7FC9">
        <w:rPr>
          <w:rFonts w:ascii="Arial" w:hAnsi="Arial" w:cs="Arial"/>
        </w:rPr>
        <w:t xml:space="preserve"> en los países subdesarrollados</w:t>
      </w:r>
      <w:r w:rsidR="00E515D6" w:rsidRPr="004E7FC9">
        <w:rPr>
          <w:rFonts w:ascii="Arial" w:hAnsi="Arial" w:cs="Arial"/>
        </w:rPr>
        <w:t>, particularmente</w:t>
      </w:r>
      <w:r w:rsidR="00F85B63" w:rsidRPr="004E7FC9">
        <w:rPr>
          <w:rFonts w:ascii="Arial" w:hAnsi="Arial" w:cs="Arial"/>
        </w:rPr>
        <w:t xml:space="preserve"> en América Latina y el Caribe.</w:t>
      </w:r>
      <w:r w:rsidR="00B90FD8" w:rsidRPr="004E7FC9">
        <w:rPr>
          <w:rFonts w:ascii="Arial" w:hAnsi="Arial" w:cs="Arial"/>
        </w:rPr>
        <w:t xml:space="preserve"> </w:t>
      </w:r>
    </w:p>
    <w:p w:rsidR="00404B20" w:rsidRPr="004E7FC9" w:rsidRDefault="00AC488E" w:rsidP="0077053A">
      <w:pPr>
        <w:spacing w:after="0" w:line="360" w:lineRule="auto"/>
        <w:ind w:firstLine="709"/>
        <w:contextualSpacing/>
        <w:jc w:val="both"/>
        <w:rPr>
          <w:rFonts w:ascii="Arial" w:hAnsi="Arial" w:cs="Arial"/>
        </w:rPr>
      </w:pPr>
      <w:r w:rsidRPr="004E7FC9">
        <w:rPr>
          <w:rFonts w:ascii="Arial" w:hAnsi="Arial" w:cs="Arial"/>
        </w:rPr>
        <w:t>En el caso particular de la</w:t>
      </w:r>
      <w:r w:rsidR="00404B20" w:rsidRPr="004E7FC9">
        <w:rPr>
          <w:rFonts w:ascii="Arial" w:hAnsi="Arial" w:cs="Arial"/>
        </w:rPr>
        <w:t xml:space="preserve"> asociatividad </w:t>
      </w:r>
      <w:r w:rsidR="00E53197" w:rsidRPr="004E7FC9">
        <w:rPr>
          <w:rFonts w:ascii="Arial" w:hAnsi="Arial" w:cs="Arial"/>
        </w:rPr>
        <w:t>como</w:t>
      </w:r>
      <w:r w:rsidR="00404B20" w:rsidRPr="004E7FC9">
        <w:rPr>
          <w:rFonts w:ascii="Arial" w:hAnsi="Arial" w:cs="Arial"/>
        </w:rPr>
        <w:t xml:space="preserve"> mecanismo</w:t>
      </w:r>
      <w:r w:rsidR="00E53197" w:rsidRPr="004E7FC9">
        <w:rPr>
          <w:rFonts w:ascii="Arial" w:hAnsi="Arial" w:cs="Arial"/>
        </w:rPr>
        <w:t xml:space="preserve"> conector, </w:t>
      </w:r>
      <w:r w:rsidR="00404B20" w:rsidRPr="004E7FC9">
        <w:rPr>
          <w:rFonts w:ascii="Arial" w:hAnsi="Arial" w:cs="Arial"/>
        </w:rPr>
        <w:t xml:space="preserve">permite la cooperación inter-empresarial por diferentes motivos y propósitos, por </w:t>
      </w:r>
      <w:r w:rsidR="00BB0437" w:rsidRPr="004E7FC9">
        <w:rPr>
          <w:rFonts w:ascii="Arial" w:hAnsi="Arial" w:cs="Arial"/>
        </w:rPr>
        <w:t>ejemplo,</w:t>
      </w:r>
      <w:r w:rsidR="00404B20" w:rsidRPr="004E7FC9">
        <w:rPr>
          <w:rFonts w:ascii="Arial" w:hAnsi="Arial" w:cs="Arial"/>
        </w:rPr>
        <w:t xml:space="preserve"> para </w:t>
      </w:r>
      <w:r w:rsidR="00491F6C" w:rsidRPr="004E7FC9">
        <w:rPr>
          <w:rFonts w:ascii="Arial" w:hAnsi="Arial" w:cs="Arial"/>
        </w:rPr>
        <w:t>el acceso a insumos,</w:t>
      </w:r>
      <w:r w:rsidR="00404B20" w:rsidRPr="004E7FC9">
        <w:rPr>
          <w:rFonts w:ascii="Arial" w:hAnsi="Arial" w:cs="Arial"/>
        </w:rPr>
        <w:t xml:space="preserve"> </w:t>
      </w:r>
      <w:r w:rsidR="00491F6C" w:rsidRPr="004E7FC9">
        <w:rPr>
          <w:rFonts w:ascii="Arial" w:hAnsi="Arial" w:cs="Arial"/>
        </w:rPr>
        <w:t xml:space="preserve">financiamiento, la investigación y desarrollo, y otros muchos ámbitos. </w:t>
      </w:r>
      <w:r w:rsidR="00404B20" w:rsidRPr="004E7FC9">
        <w:rPr>
          <w:rFonts w:ascii="Arial" w:hAnsi="Arial" w:cs="Arial"/>
        </w:rPr>
        <w:t>El proceso supone que las empresas que participan mantienen su independencia jurídica y su autonomía gerencial, pero se asocian voluntariamente para la búsqueda de un objetivo común, que puede ser coyuntural o estratégico y de largo plazo.</w:t>
      </w:r>
    </w:p>
    <w:p w:rsidR="00404B20" w:rsidRPr="004E7FC9" w:rsidRDefault="00861791" w:rsidP="0077053A">
      <w:pPr>
        <w:spacing w:after="0" w:line="360" w:lineRule="auto"/>
        <w:ind w:firstLine="709"/>
        <w:contextualSpacing/>
        <w:jc w:val="both"/>
        <w:rPr>
          <w:rFonts w:ascii="Arial" w:hAnsi="Arial" w:cs="Arial"/>
        </w:rPr>
      </w:pPr>
      <w:r w:rsidRPr="004E7FC9">
        <w:rPr>
          <w:rFonts w:ascii="Arial" w:hAnsi="Arial" w:cs="Arial"/>
        </w:rPr>
        <w:t>En los países subdesarrollados o periféricos, cada vez es más importante el papel socio-productivo de las Mipymes</w:t>
      </w:r>
      <w:r w:rsidR="00DA1EF2" w:rsidRPr="004E7FC9">
        <w:rPr>
          <w:rFonts w:ascii="Arial" w:hAnsi="Arial" w:cs="Arial"/>
        </w:rPr>
        <w:t xml:space="preserve"> en el desarrollo económico local</w:t>
      </w:r>
      <w:r w:rsidR="00C92EC8" w:rsidRPr="004E7FC9">
        <w:rPr>
          <w:rFonts w:ascii="Arial" w:hAnsi="Arial" w:cs="Arial"/>
        </w:rPr>
        <w:t>/</w:t>
      </w:r>
      <w:r w:rsidR="00305A81" w:rsidRPr="004E7FC9">
        <w:rPr>
          <w:rFonts w:ascii="Arial" w:hAnsi="Arial" w:cs="Arial"/>
        </w:rPr>
        <w:t>endógeno</w:t>
      </w:r>
      <w:r w:rsidR="00DA1EF2" w:rsidRPr="004E7FC9">
        <w:rPr>
          <w:rFonts w:ascii="Arial" w:hAnsi="Arial" w:cs="Arial"/>
        </w:rPr>
        <w:t>,</w:t>
      </w:r>
      <w:r w:rsidRPr="004E7FC9">
        <w:rPr>
          <w:rFonts w:ascii="Arial" w:hAnsi="Arial" w:cs="Arial"/>
        </w:rPr>
        <w:t xml:space="preserve"> como resultado de su </w:t>
      </w:r>
      <w:r w:rsidRPr="004E7FC9">
        <w:rPr>
          <w:rFonts w:ascii="Arial" w:hAnsi="Arial" w:cs="Arial"/>
        </w:rPr>
        <w:lastRenderedPageBreak/>
        <w:t>participación en los procesos de producción y los servicios, generando valor agregado y empleo, lo que tributa a la vez al mejoramiento de la calidad de vida y a la reducción de las desigualdades sociales de la población en la localidad y en muchas ocasiones en otras próximas; además de que este tipo de empresas tienen estructuras simples que les facilita evolucionar, ser por lo general innovadoras y, por tanto, adaptarse al contexto cambiante en un mundo cada vez más globalizado y competitivo.</w:t>
      </w:r>
    </w:p>
    <w:p w:rsidR="00A0753B" w:rsidRPr="004E7FC9" w:rsidRDefault="00A215C0" w:rsidP="0077053A">
      <w:pPr>
        <w:spacing w:after="0" w:line="360" w:lineRule="auto"/>
        <w:contextualSpacing/>
        <w:jc w:val="center"/>
        <w:rPr>
          <w:rFonts w:ascii="Arial" w:eastAsia="Times New Roman" w:hAnsi="Arial" w:cs="Arial"/>
          <w:b/>
        </w:rPr>
      </w:pPr>
      <w:r w:rsidRPr="004E7FC9">
        <w:rPr>
          <w:rFonts w:ascii="Arial" w:eastAsia="Times New Roman" w:hAnsi="Arial" w:cs="Arial"/>
          <w:b/>
        </w:rPr>
        <w:t>C</w:t>
      </w:r>
      <w:r w:rsidR="003B25F7" w:rsidRPr="004E7FC9">
        <w:rPr>
          <w:rFonts w:ascii="Arial" w:eastAsia="Times New Roman" w:hAnsi="Arial" w:cs="Arial"/>
          <w:b/>
        </w:rPr>
        <w:t>onclusiones</w:t>
      </w:r>
    </w:p>
    <w:p w:rsidR="006B5C55" w:rsidRPr="004E7FC9" w:rsidRDefault="006B5C55" w:rsidP="0077053A">
      <w:pPr>
        <w:spacing w:after="0" w:line="360" w:lineRule="auto"/>
        <w:ind w:firstLine="709"/>
        <w:contextualSpacing/>
        <w:jc w:val="both"/>
        <w:rPr>
          <w:rFonts w:ascii="Arial" w:eastAsia="Arial" w:hAnsi="Arial" w:cs="Arial"/>
        </w:rPr>
      </w:pPr>
      <w:r w:rsidRPr="004E7FC9">
        <w:rPr>
          <w:rFonts w:ascii="Arial" w:eastAsia="Arial" w:hAnsi="Arial" w:cs="Arial"/>
        </w:rPr>
        <w:t>La teoría o economía del desarrollo caracteriza y fundamenta desde el punto de vista teórico y metodológico, los procesos multidimensionales de creación, distribución y consumo de riquezas, en las perspectivas de argumentar por qué y cómo lograr el bienestar material y espiritual de los seres humanos en los diversos contextos socio-históricos e institucionales en los cuales reproducen sus vidas, culturas e identidades.</w:t>
      </w:r>
      <w:r w:rsidR="004E7FC9">
        <w:rPr>
          <w:rFonts w:ascii="Arial" w:eastAsia="Arial" w:hAnsi="Arial" w:cs="Arial"/>
        </w:rPr>
        <w:t xml:space="preserve"> </w:t>
      </w:r>
    </w:p>
    <w:p w:rsidR="00091B58" w:rsidRPr="004E7FC9" w:rsidRDefault="00091B58" w:rsidP="0077053A">
      <w:pPr>
        <w:spacing w:after="0" w:line="360" w:lineRule="auto"/>
        <w:ind w:firstLine="709"/>
        <w:contextualSpacing/>
        <w:jc w:val="both"/>
        <w:rPr>
          <w:rFonts w:ascii="Arial" w:hAnsi="Arial" w:cs="Arial"/>
        </w:rPr>
      </w:pPr>
      <w:r w:rsidRPr="004E7FC9">
        <w:rPr>
          <w:rFonts w:ascii="Arial" w:hAnsi="Arial" w:cs="Arial"/>
        </w:rPr>
        <w:t xml:space="preserve">En la literatura especializada se aprecian diferentes perspectivas y enfoques sobre el desarrollo </w:t>
      </w:r>
      <w:r w:rsidR="00DB3A2E" w:rsidRPr="004E7FC9">
        <w:rPr>
          <w:rFonts w:ascii="Arial" w:hAnsi="Arial" w:cs="Arial"/>
        </w:rPr>
        <w:t>local/</w:t>
      </w:r>
      <w:r w:rsidR="009C72BE" w:rsidRPr="004E7FC9">
        <w:rPr>
          <w:rFonts w:ascii="Arial" w:hAnsi="Arial" w:cs="Arial"/>
        </w:rPr>
        <w:t>endógeno</w:t>
      </w:r>
      <w:r w:rsidRPr="004E7FC9">
        <w:rPr>
          <w:rFonts w:ascii="Arial" w:hAnsi="Arial" w:cs="Arial"/>
        </w:rPr>
        <w:t xml:space="preserve">, algunos autores hacen mayor hincapié en uno u otro factor; sin </w:t>
      </w:r>
      <w:r w:rsidR="00BB0437" w:rsidRPr="004E7FC9">
        <w:rPr>
          <w:rFonts w:ascii="Arial" w:hAnsi="Arial" w:cs="Arial"/>
        </w:rPr>
        <w:t>embargo,</w:t>
      </w:r>
      <w:r w:rsidRPr="004E7FC9">
        <w:rPr>
          <w:rFonts w:ascii="Arial" w:hAnsi="Arial" w:cs="Arial"/>
        </w:rPr>
        <w:t xml:space="preserve"> se aprecian consensos en cuanto a considerar al territorio como agente activo, donde el desarrollo se muestr</w:t>
      </w:r>
      <w:r w:rsidR="00305A81" w:rsidRPr="004E7FC9">
        <w:rPr>
          <w:rFonts w:ascii="Arial" w:hAnsi="Arial" w:cs="Arial"/>
        </w:rPr>
        <w:t>a siempre como un proceso local/</w:t>
      </w:r>
      <w:r w:rsidR="006B5C55" w:rsidRPr="004E7FC9">
        <w:rPr>
          <w:rFonts w:ascii="Arial" w:hAnsi="Arial" w:cs="Arial"/>
        </w:rPr>
        <w:t>endógeno y</w:t>
      </w:r>
      <w:r w:rsidRPr="004E7FC9">
        <w:rPr>
          <w:rFonts w:ascii="Arial" w:hAnsi="Arial" w:cs="Arial"/>
        </w:rPr>
        <w:t xml:space="preserve"> </w:t>
      </w:r>
      <w:r w:rsidR="006B5C55" w:rsidRPr="004E7FC9">
        <w:rPr>
          <w:rFonts w:ascii="Arial" w:hAnsi="Arial" w:cs="Arial"/>
        </w:rPr>
        <w:t>participativo</w:t>
      </w:r>
      <w:r w:rsidRPr="004E7FC9">
        <w:rPr>
          <w:rFonts w:ascii="Arial" w:hAnsi="Arial" w:cs="Arial"/>
        </w:rPr>
        <w:t>, pero con conexiones exógenas imprescindibles, dado el nivel de globalización de los sistemas productivos y de los mercados.</w:t>
      </w:r>
      <w:r w:rsidR="009C72BE" w:rsidRPr="004E7FC9">
        <w:rPr>
          <w:rFonts w:ascii="Arial" w:hAnsi="Arial" w:cs="Arial"/>
        </w:rPr>
        <w:t xml:space="preserve"> </w:t>
      </w:r>
    </w:p>
    <w:p w:rsidR="00F90A4E" w:rsidRPr="004E7FC9" w:rsidRDefault="006B5C55" w:rsidP="0077053A">
      <w:pPr>
        <w:spacing w:after="0" w:line="360" w:lineRule="auto"/>
        <w:ind w:firstLine="709"/>
        <w:contextualSpacing/>
        <w:jc w:val="both"/>
        <w:rPr>
          <w:rFonts w:ascii="Arial" w:eastAsia="Arial" w:hAnsi="Arial" w:cs="Arial"/>
        </w:rPr>
      </w:pPr>
      <w:r w:rsidRPr="004E7FC9">
        <w:rPr>
          <w:rFonts w:ascii="Arial" w:hAnsi="Arial" w:cs="Arial"/>
        </w:rPr>
        <w:t xml:space="preserve">Al concebir y diseñar políticas y estrategias de </w:t>
      </w:r>
      <w:r w:rsidR="00091B58" w:rsidRPr="004E7FC9">
        <w:rPr>
          <w:rFonts w:ascii="Arial" w:hAnsi="Arial" w:cs="Arial"/>
        </w:rPr>
        <w:t>desarrollo local</w:t>
      </w:r>
      <w:r w:rsidRPr="004E7FC9">
        <w:rPr>
          <w:rFonts w:ascii="Arial" w:hAnsi="Arial" w:cs="Arial"/>
        </w:rPr>
        <w:t>, se</w:t>
      </w:r>
      <w:r w:rsidR="00091B58" w:rsidRPr="004E7FC9">
        <w:rPr>
          <w:rFonts w:ascii="Arial" w:hAnsi="Arial" w:cs="Arial"/>
        </w:rPr>
        <w:t xml:space="preserve"> debe</w:t>
      </w:r>
      <w:r w:rsidRPr="004E7FC9">
        <w:rPr>
          <w:rFonts w:ascii="Arial" w:hAnsi="Arial" w:cs="Arial"/>
        </w:rPr>
        <w:t>n</w:t>
      </w:r>
      <w:r w:rsidR="00091B58" w:rsidRPr="004E7FC9">
        <w:rPr>
          <w:rFonts w:ascii="Arial" w:hAnsi="Arial" w:cs="Arial"/>
        </w:rPr>
        <w:t xml:space="preserve"> considerar</w:t>
      </w:r>
      <w:r w:rsidRPr="004E7FC9">
        <w:rPr>
          <w:rFonts w:ascii="Arial" w:hAnsi="Arial" w:cs="Arial"/>
        </w:rPr>
        <w:t xml:space="preserve"> las potencialidades, limitaciones y problemas </w:t>
      </w:r>
      <w:r w:rsidR="00AB7389" w:rsidRPr="004E7FC9">
        <w:rPr>
          <w:rFonts w:ascii="Arial" w:hAnsi="Arial" w:cs="Arial"/>
        </w:rPr>
        <w:t xml:space="preserve">del territorio </w:t>
      </w:r>
      <w:r w:rsidRPr="004E7FC9">
        <w:rPr>
          <w:rFonts w:ascii="Arial" w:hAnsi="Arial" w:cs="Arial"/>
        </w:rPr>
        <w:t>en cuanto a</w:t>
      </w:r>
      <w:r w:rsidR="00091B58" w:rsidRPr="004E7FC9">
        <w:rPr>
          <w:rFonts w:ascii="Arial" w:hAnsi="Arial" w:cs="Arial"/>
        </w:rPr>
        <w:t xml:space="preserve"> </w:t>
      </w:r>
      <w:r w:rsidR="00091B58" w:rsidRPr="004E7FC9">
        <w:rPr>
          <w:rFonts w:ascii="Arial" w:eastAsia="Arial" w:hAnsi="Arial" w:cs="Arial"/>
        </w:rPr>
        <w:t>ubicación geográfica</w:t>
      </w:r>
      <w:r w:rsidRPr="004E7FC9">
        <w:rPr>
          <w:rFonts w:ascii="Arial" w:eastAsia="Arial" w:hAnsi="Arial" w:cs="Arial"/>
        </w:rPr>
        <w:t xml:space="preserve">, </w:t>
      </w:r>
      <w:r w:rsidR="00091B58" w:rsidRPr="004E7FC9">
        <w:rPr>
          <w:rFonts w:ascii="Arial" w:eastAsia="Arial" w:hAnsi="Arial" w:cs="Arial"/>
        </w:rPr>
        <w:t>recursos naturales, humanos y ambientales con que cuenta el territorio,</w:t>
      </w:r>
      <w:r w:rsidRPr="004E7FC9">
        <w:rPr>
          <w:rFonts w:ascii="Arial" w:eastAsia="Arial" w:hAnsi="Arial" w:cs="Arial"/>
        </w:rPr>
        <w:t xml:space="preserve"> así como</w:t>
      </w:r>
      <w:r w:rsidR="00091B58" w:rsidRPr="004E7FC9">
        <w:rPr>
          <w:rFonts w:ascii="Arial" w:eastAsia="Arial" w:hAnsi="Arial" w:cs="Arial"/>
        </w:rPr>
        <w:t xml:space="preserve"> los recursos económico-productivos, los recursos turíst</w:t>
      </w:r>
      <w:r w:rsidRPr="004E7FC9">
        <w:rPr>
          <w:rFonts w:ascii="Arial" w:eastAsia="Arial" w:hAnsi="Arial" w:cs="Arial"/>
        </w:rPr>
        <w:t xml:space="preserve">icos y científico-tecnológicos y </w:t>
      </w:r>
      <w:r w:rsidR="00091B58" w:rsidRPr="004E7FC9">
        <w:rPr>
          <w:rFonts w:ascii="Arial" w:eastAsia="Arial" w:hAnsi="Arial" w:cs="Arial"/>
        </w:rPr>
        <w:t>el acceso a</w:t>
      </w:r>
      <w:r w:rsidRPr="004E7FC9">
        <w:rPr>
          <w:rFonts w:ascii="Arial" w:eastAsia="Arial" w:hAnsi="Arial" w:cs="Arial"/>
        </w:rPr>
        <w:t>l</w:t>
      </w:r>
      <w:r w:rsidR="00091B58" w:rsidRPr="004E7FC9">
        <w:rPr>
          <w:rFonts w:ascii="Arial" w:eastAsia="Arial" w:hAnsi="Arial" w:cs="Arial"/>
        </w:rPr>
        <w:t xml:space="preserve"> financiamiento. </w:t>
      </w:r>
    </w:p>
    <w:p w:rsidR="00CD65F8" w:rsidRDefault="00AB7389" w:rsidP="00CD65F8">
      <w:pPr>
        <w:spacing w:after="0" w:line="360" w:lineRule="auto"/>
        <w:ind w:firstLine="709"/>
        <w:contextualSpacing/>
        <w:jc w:val="both"/>
        <w:rPr>
          <w:rFonts w:ascii="Arial" w:eastAsia="Arial" w:hAnsi="Arial" w:cs="Arial"/>
        </w:rPr>
      </w:pPr>
      <w:r w:rsidRPr="004E7FC9">
        <w:rPr>
          <w:rFonts w:ascii="Arial" w:eastAsia="Arial" w:hAnsi="Arial" w:cs="Arial"/>
        </w:rPr>
        <w:t xml:space="preserve">En síntesis, las </w:t>
      </w:r>
      <w:r w:rsidR="001D5E7C" w:rsidRPr="004E7FC9">
        <w:rPr>
          <w:rFonts w:ascii="Arial" w:eastAsia="Arial" w:hAnsi="Arial" w:cs="Arial"/>
        </w:rPr>
        <w:t xml:space="preserve">claves para el desarrollo socioeconómico en las localidades </w:t>
      </w:r>
      <w:r w:rsidR="00670284" w:rsidRPr="004E7FC9">
        <w:rPr>
          <w:rFonts w:ascii="Arial" w:eastAsia="Arial" w:hAnsi="Arial" w:cs="Arial"/>
        </w:rPr>
        <w:t>pasan</w:t>
      </w:r>
      <w:r w:rsidR="001D5E7C" w:rsidRPr="004E7FC9">
        <w:rPr>
          <w:rFonts w:ascii="Arial" w:eastAsia="Arial" w:hAnsi="Arial" w:cs="Arial"/>
        </w:rPr>
        <w:t xml:space="preserve"> </w:t>
      </w:r>
      <w:r w:rsidR="00670284" w:rsidRPr="004E7FC9">
        <w:rPr>
          <w:rFonts w:ascii="Arial" w:eastAsia="Arial" w:hAnsi="Arial" w:cs="Arial"/>
        </w:rPr>
        <w:t xml:space="preserve">por diversos </w:t>
      </w:r>
      <w:r w:rsidR="001D5E7C" w:rsidRPr="004E7FC9">
        <w:rPr>
          <w:rFonts w:ascii="Arial" w:eastAsia="Arial" w:hAnsi="Arial" w:cs="Arial"/>
        </w:rPr>
        <w:t>componentes esenciales</w:t>
      </w:r>
      <w:r w:rsidR="00670284" w:rsidRPr="004E7FC9">
        <w:rPr>
          <w:rFonts w:ascii="Arial" w:eastAsia="Arial" w:hAnsi="Arial" w:cs="Arial"/>
        </w:rPr>
        <w:t>, pero existen</w:t>
      </w:r>
      <w:r w:rsidR="00305A81" w:rsidRPr="004E7FC9">
        <w:rPr>
          <w:rFonts w:ascii="Arial" w:eastAsia="Arial" w:hAnsi="Arial" w:cs="Arial"/>
        </w:rPr>
        <w:t>,</w:t>
      </w:r>
      <w:r w:rsidR="00670284" w:rsidRPr="004E7FC9">
        <w:rPr>
          <w:rFonts w:ascii="Arial" w:hAnsi="Arial" w:cs="Arial"/>
        </w:rPr>
        <w:t xml:space="preserve"> </w:t>
      </w:r>
      <w:r w:rsidR="00670284" w:rsidRPr="004E7FC9">
        <w:rPr>
          <w:rFonts w:ascii="Arial" w:eastAsia="Arial" w:hAnsi="Arial" w:cs="Arial"/>
        </w:rPr>
        <w:t>al menos</w:t>
      </w:r>
      <w:r w:rsidR="00305A81" w:rsidRPr="004E7FC9">
        <w:rPr>
          <w:rFonts w:ascii="Arial" w:eastAsia="Arial" w:hAnsi="Arial" w:cs="Arial"/>
        </w:rPr>
        <w:t>,</w:t>
      </w:r>
      <w:r w:rsidR="00670284" w:rsidRPr="004E7FC9">
        <w:rPr>
          <w:rFonts w:ascii="Arial" w:eastAsia="Arial" w:hAnsi="Arial" w:cs="Arial"/>
        </w:rPr>
        <w:t xml:space="preserve"> </w:t>
      </w:r>
      <w:r w:rsidRPr="004E7FC9">
        <w:rPr>
          <w:rFonts w:ascii="Arial" w:eastAsia="Arial" w:hAnsi="Arial" w:cs="Arial"/>
        </w:rPr>
        <w:t>cuatro</w:t>
      </w:r>
      <w:r w:rsidR="00670284" w:rsidRPr="004E7FC9">
        <w:rPr>
          <w:rFonts w:ascii="Arial" w:eastAsia="Arial" w:hAnsi="Arial" w:cs="Arial"/>
        </w:rPr>
        <w:t xml:space="preserve"> </w:t>
      </w:r>
      <w:r w:rsidR="00305A81" w:rsidRPr="004E7FC9">
        <w:rPr>
          <w:rFonts w:ascii="Arial" w:eastAsia="Arial" w:hAnsi="Arial" w:cs="Arial"/>
        </w:rPr>
        <w:t xml:space="preserve">líneas esenciales de su ruta crítica </w:t>
      </w:r>
      <w:r w:rsidR="00670284" w:rsidRPr="004E7FC9">
        <w:rPr>
          <w:rFonts w:ascii="Arial" w:eastAsia="Arial" w:hAnsi="Arial" w:cs="Arial"/>
        </w:rPr>
        <w:t>que resultan determinantes como fuerza de empuje y transformación</w:t>
      </w:r>
      <w:r w:rsidR="00CD65F8">
        <w:rPr>
          <w:rFonts w:ascii="Arial" w:eastAsia="Arial" w:hAnsi="Arial" w:cs="Arial"/>
        </w:rPr>
        <w:t>.</w:t>
      </w:r>
    </w:p>
    <w:p w:rsidR="00670284" w:rsidRPr="004E7FC9" w:rsidRDefault="00AB7389" w:rsidP="00CD65F8">
      <w:pPr>
        <w:spacing w:after="0" w:line="360" w:lineRule="auto"/>
        <w:ind w:firstLine="709"/>
        <w:contextualSpacing/>
        <w:jc w:val="both"/>
        <w:rPr>
          <w:rFonts w:ascii="Arial" w:eastAsia="Arial" w:hAnsi="Arial" w:cs="Arial"/>
        </w:rPr>
      </w:pPr>
      <w:r w:rsidRPr="004E7FC9">
        <w:rPr>
          <w:rFonts w:ascii="Arial" w:eastAsia="Arial" w:hAnsi="Arial" w:cs="Arial"/>
        </w:rPr>
        <w:t>Voluntad del gobierno local para la buena gobernanza, en concordancia con la participación protagónica de los habitantes de la localidad.</w:t>
      </w:r>
      <w:r w:rsidR="00CD65F8">
        <w:rPr>
          <w:rFonts w:ascii="Arial" w:eastAsia="Arial" w:hAnsi="Arial" w:cs="Arial"/>
        </w:rPr>
        <w:t xml:space="preserve"> </w:t>
      </w:r>
      <w:r w:rsidR="00670284" w:rsidRPr="004E7FC9">
        <w:rPr>
          <w:rFonts w:ascii="Arial" w:eastAsia="Arial" w:hAnsi="Arial" w:cs="Arial"/>
        </w:rPr>
        <w:t>Capacidad para acceder a las inversiones internas y externas.</w:t>
      </w:r>
      <w:r w:rsidR="00CD65F8">
        <w:rPr>
          <w:rFonts w:ascii="Arial" w:eastAsia="Arial" w:hAnsi="Arial" w:cs="Arial"/>
        </w:rPr>
        <w:t xml:space="preserve"> </w:t>
      </w:r>
      <w:r w:rsidR="00670284" w:rsidRPr="004E7FC9">
        <w:rPr>
          <w:rFonts w:ascii="Arial" w:eastAsia="Arial" w:hAnsi="Arial" w:cs="Arial"/>
        </w:rPr>
        <w:t>Capacidad para innovar y lograr un sistema empresarial competitivo, en particular de las Mipymes.</w:t>
      </w:r>
      <w:r w:rsidR="00CD65F8">
        <w:rPr>
          <w:rFonts w:ascii="Arial" w:eastAsia="Arial" w:hAnsi="Arial" w:cs="Arial"/>
        </w:rPr>
        <w:t xml:space="preserve"> </w:t>
      </w:r>
      <w:r w:rsidR="00670284" w:rsidRPr="004E7FC9">
        <w:rPr>
          <w:rFonts w:ascii="Arial" w:eastAsia="Arial" w:hAnsi="Arial" w:cs="Arial"/>
        </w:rPr>
        <w:t>Disposición y resultados en lo referente a la internacionalización del territorio, con ganancias en cuanto a niveles de proyectos de cooperación internacional,</w:t>
      </w:r>
      <w:r w:rsidRPr="004E7FC9">
        <w:rPr>
          <w:rFonts w:ascii="Arial" w:eastAsia="Arial" w:hAnsi="Arial" w:cs="Arial"/>
        </w:rPr>
        <w:t xml:space="preserve"> inversión,</w:t>
      </w:r>
      <w:r w:rsidR="00670284" w:rsidRPr="004E7FC9">
        <w:rPr>
          <w:rFonts w:ascii="Arial" w:eastAsia="Arial" w:hAnsi="Arial" w:cs="Arial"/>
        </w:rPr>
        <w:t xml:space="preserve"> visualización y liderazgo </w:t>
      </w:r>
      <w:r w:rsidRPr="004E7FC9">
        <w:rPr>
          <w:rFonts w:ascii="Arial" w:eastAsia="Arial" w:hAnsi="Arial" w:cs="Arial"/>
        </w:rPr>
        <w:t>de competencias de la localidad a nivel nacional e internacional.</w:t>
      </w:r>
    </w:p>
    <w:p w:rsidR="00A0753B" w:rsidRPr="004E7FC9" w:rsidRDefault="00A215C0" w:rsidP="0077053A">
      <w:pPr>
        <w:spacing w:after="0" w:line="360" w:lineRule="auto"/>
        <w:jc w:val="center"/>
        <w:rPr>
          <w:rFonts w:ascii="Arial" w:eastAsia="Times New Roman" w:hAnsi="Arial" w:cs="Arial"/>
          <w:b/>
          <w:lang w:val="es-AR"/>
        </w:rPr>
      </w:pPr>
      <w:r w:rsidRPr="004E7FC9">
        <w:rPr>
          <w:rFonts w:ascii="Arial" w:eastAsia="Times New Roman" w:hAnsi="Arial" w:cs="Arial"/>
          <w:b/>
          <w:lang w:val="es-AR"/>
        </w:rPr>
        <w:t>R</w:t>
      </w:r>
      <w:r w:rsidR="0077053A">
        <w:rPr>
          <w:rFonts w:ascii="Arial" w:eastAsia="Times New Roman" w:hAnsi="Arial" w:cs="Arial"/>
          <w:b/>
          <w:lang w:val="es-AR"/>
        </w:rPr>
        <w:t>eferencias B</w:t>
      </w:r>
      <w:r w:rsidR="003B25F7" w:rsidRPr="004E7FC9">
        <w:rPr>
          <w:rFonts w:ascii="Arial" w:eastAsia="Times New Roman" w:hAnsi="Arial" w:cs="Arial"/>
          <w:b/>
          <w:lang w:val="es-AR"/>
        </w:rPr>
        <w:t>ibliográficas</w:t>
      </w:r>
    </w:p>
    <w:p w:rsidR="00DA3F5E" w:rsidRPr="004E7FC9" w:rsidRDefault="003B25F7" w:rsidP="0077053A">
      <w:pPr>
        <w:pStyle w:val="Bibliografa"/>
        <w:spacing w:after="0" w:line="360" w:lineRule="auto"/>
        <w:ind w:left="709" w:hanging="709"/>
        <w:contextualSpacing/>
        <w:jc w:val="both"/>
        <w:rPr>
          <w:rFonts w:ascii="Arial" w:hAnsi="Arial" w:cs="Arial"/>
        </w:rPr>
      </w:pPr>
      <w:r w:rsidRPr="004E7FC9">
        <w:rPr>
          <w:rFonts w:ascii="Arial" w:hAnsi="Arial" w:cs="Arial"/>
        </w:rPr>
        <w:lastRenderedPageBreak/>
        <w:t xml:space="preserve">Alburquerque, F., (2007). </w:t>
      </w:r>
      <w:r w:rsidR="00DA3F5E" w:rsidRPr="004E7FC9">
        <w:rPr>
          <w:rFonts w:ascii="Arial" w:hAnsi="Arial" w:cs="Arial"/>
        </w:rPr>
        <w:t>Teoría y práctica del enfoque del desarrollo loca</w:t>
      </w:r>
      <w:r w:rsidRPr="004E7FC9">
        <w:rPr>
          <w:rFonts w:ascii="Arial" w:hAnsi="Arial" w:cs="Arial"/>
        </w:rPr>
        <w:t>l,</w:t>
      </w:r>
      <w:r w:rsidR="00DA3F5E" w:rsidRPr="004E7FC9">
        <w:rPr>
          <w:rFonts w:ascii="Arial" w:hAnsi="Arial" w:cs="Arial"/>
        </w:rPr>
        <w:t xml:space="preserve"> en Desarrollo territorial y gestión del territorio. </w:t>
      </w:r>
    </w:p>
    <w:p w:rsidR="00DA3F5E" w:rsidRPr="004E7FC9" w:rsidRDefault="00DA3F5E" w:rsidP="0077053A">
      <w:pPr>
        <w:pStyle w:val="Bibliografa"/>
        <w:spacing w:after="0" w:line="360" w:lineRule="auto"/>
        <w:ind w:left="709" w:hanging="709"/>
        <w:contextualSpacing/>
        <w:jc w:val="both"/>
        <w:rPr>
          <w:rFonts w:ascii="Arial" w:hAnsi="Arial" w:cs="Arial"/>
        </w:rPr>
      </w:pPr>
      <w:r w:rsidRPr="004E7FC9">
        <w:rPr>
          <w:rFonts w:ascii="Arial" w:hAnsi="Arial" w:cs="Arial"/>
        </w:rPr>
        <w:t>Arocena, J. (1997). Lo global y lo local en la transición contemporánea, en Cuadernos del CLAEH</w:t>
      </w:r>
      <w:r w:rsidR="004E7FC9">
        <w:rPr>
          <w:rFonts w:ascii="Arial" w:hAnsi="Arial" w:cs="Arial"/>
        </w:rPr>
        <w:t xml:space="preserve"> </w:t>
      </w:r>
      <w:r w:rsidRPr="004E7FC9">
        <w:rPr>
          <w:rFonts w:ascii="Arial" w:hAnsi="Arial" w:cs="Arial"/>
        </w:rPr>
        <w:t>N° 78-79, Montevideo, Uruguay.</w:t>
      </w:r>
    </w:p>
    <w:p w:rsidR="00DA3F5E" w:rsidRPr="004E7FC9" w:rsidRDefault="00DA3F5E" w:rsidP="0077053A">
      <w:pPr>
        <w:pStyle w:val="Bibliografa"/>
        <w:spacing w:after="0" w:line="360" w:lineRule="auto"/>
        <w:ind w:left="709" w:hanging="709"/>
        <w:contextualSpacing/>
        <w:jc w:val="both"/>
        <w:rPr>
          <w:rFonts w:ascii="Arial" w:hAnsi="Arial" w:cs="Arial"/>
        </w:rPr>
      </w:pPr>
      <w:r w:rsidRPr="004E7FC9">
        <w:rPr>
          <w:rFonts w:ascii="Arial" w:hAnsi="Arial" w:cs="Arial"/>
        </w:rPr>
        <w:t xml:space="preserve">Boisier (2001). Desarrollo (local): </w:t>
      </w:r>
      <w:r w:rsidRPr="0088769C">
        <w:rPr>
          <w:rFonts w:ascii="Arial" w:hAnsi="Arial" w:cs="Arial"/>
          <w:i/>
        </w:rPr>
        <w:t>¿De qué estamos hablando?,</w:t>
      </w:r>
      <w:r w:rsidRPr="004E7FC9">
        <w:rPr>
          <w:rFonts w:ascii="Arial" w:hAnsi="Arial" w:cs="Arial"/>
        </w:rPr>
        <w:t xml:space="preserve"> en Madoery, Oscar y Vázquez-Barquero, Antonio (eds.), Transformaciones globales, Instituciones y Políticas de desarrollo local. Editorial Homo Sapiens</w:t>
      </w:r>
      <w:r w:rsidR="0088769C">
        <w:rPr>
          <w:rFonts w:ascii="Arial" w:hAnsi="Arial" w:cs="Arial"/>
        </w:rPr>
        <w:t>.</w:t>
      </w:r>
    </w:p>
    <w:p w:rsidR="00DA3F5E" w:rsidRPr="004E7FC9" w:rsidRDefault="00DA3F5E" w:rsidP="0077053A">
      <w:pPr>
        <w:pStyle w:val="Bibliografa"/>
        <w:spacing w:after="0" w:line="360" w:lineRule="auto"/>
        <w:ind w:left="709" w:hanging="709"/>
        <w:contextualSpacing/>
        <w:jc w:val="both"/>
        <w:rPr>
          <w:rFonts w:ascii="Arial" w:hAnsi="Arial" w:cs="Arial"/>
        </w:rPr>
      </w:pPr>
      <w:r w:rsidRPr="00547084">
        <w:rPr>
          <w:rFonts w:ascii="Arial" w:hAnsi="Arial" w:cs="Arial"/>
        </w:rPr>
        <w:t>Buarque S. (1999). Metodología de Planejamento do Desenvolvimento Local y Municipal</w:t>
      </w:r>
      <w:r w:rsidR="004E7FC9" w:rsidRPr="00547084">
        <w:rPr>
          <w:rFonts w:ascii="Arial" w:hAnsi="Arial" w:cs="Arial"/>
        </w:rPr>
        <w:t xml:space="preserve"> </w:t>
      </w:r>
      <w:r w:rsidR="0088769C" w:rsidRPr="00547084">
        <w:rPr>
          <w:rFonts w:ascii="Arial" w:hAnsi="Arial" w:cs="Arial"/>
        </w:rPr>
        <w:t>Sustentable, IICA.</w:t>
      </w:r>
    </w:p>
    <w:p w:rsidR="00DA3F5E" w:rsidRPr="004E7FC9" w:rsidRDefault="00DA3F5E" w:rsidP="0077053A">
      <w:pPr>
        <w:pStyle w:val="Bibliografa"/>
        <w:spacing w:after="0" w:line="360" w:lineRule="auto"/>
        <w:ind w:left="709" w:hanging="709"/>
        <w:contextualSpacing/>
        <w:jc w:val="both"/>
        <w:rPr>
          <w:rFonts w:ascii="Arial" w:hAnsi="Arial" w:cs="Arial"/>
        </w:rPr>
      </w:pPr>
      <w:r w:rsidRPr="004E7FC9">
        <w:rPr>
          <w:rFonts w:ascii="Arial" w:hAnsi="Arial" w:cs="Arial"/>
        </w:rPr>
        <w:t xml:space="preserve">Doimeadiós, Y. (2007). </w:t>
      </w:r>
      <w:r w:rsidRPr="0088769C">
        <w:rPr>
          <w:rFonts w:ascii="Arial" w:hAnsi="Arial" w:cs="Arial"/>
          <w:i/>
        </w:rPr>
        <w:t>El crecimiento económico en Cuba: Un análisis desde la productividad total de los factores</w:t>
      </w:r>
      <w:r w:rsidRPr="004E7FC9">
        <w:rPr>
          <w:rFonts w:ascii="Arial" w:hAnsi="Arial" w:cs="Arial"/>
        </w:rPr>
        <w:t xml:space="preserve">. </w:t>
      </w:r>
      <w:r w:rsidR="0088769C">
        <w:rPr>
          <w:rFonts w:ascii="Arial" w:hAnsi="Arial" w:cs="Arial"/>
        </w:rPr>
        <w:t>[tesis de Doctorado, Universidad de la Habana].</w:t>
      </w:r>
    </w:p>
    <w:p w:rsidR="0088769C" w:rsidRDefault="00DA3F5E" w:rsidP="0077053A">
      <w:pPr>
        <w:pStyle w:val="Bibliografa"/>
        <w:spacing w:after="0" w:line="360" w:lineRule="auto"/>
        <w:ind w:left="709" w:hanging="709"/>
        <w:contextualSpacing/>
        <w:jc w:val="both"/>
        <w:rPr>
          <w:rFonts w:ascii="Arial" w:hAnsi="Arial" w:cs="Arial"/>
        </w:rPr>
      </w:pPr>
      <w:r w:rsidRPr="004E7FC9">
        <w:rPr>
          <w:rFonts w:ascii="Arial" w:hAnsi="Arial" w:cs="Arial"/>
          <w:lang w:val="es-AR"/>
        </w:rPr>
        <w:t xml:space="preserve">Fernhaber, S., Li, D., y Wu, A. (2019). </w:t>
      </w:r>
      <w:r w:rsidRPr="004E7FC9">
        <w:rPr>
          <w:rFonts w:ascii="Arial" w:hAnsi="Arial" w:cs="Arial"/>
          <w:i/>
          <w:lang w:val="en-US"/>
        </w:rPr>
        <w:t xml:space="preserve">Internationalization of emergingeconomy new ventures: The role of within-country differences. </w:t>
      </w:r>
      <w:r w:rsidRPr="004E7FC9">
        <w:rPr>
          <w:rFonts w:ascii="Arial" w:hAnsi="Arial" w:cs="Arial"/>
          <w:i/>
        </w:rPr>
        <w:t>Business Horizons</w:t>
      </w:r>
      <w:r w:rsidR="0088769C">
        <w:rPr>
          <w:rFonts w:ascii="Arial" w:hAnsi="Arial" w:cs="Arial"/>
        </w:rPr>
        <w:t xml:space="preserve">, 62(4), 497-507. </w:t>
      </w:r>
      <w:hyperlink r:id="rId24" w:history="1">
        <w:r w:rsidR="0088769C" w:rsidRPr="00BE2999">
          <w:rPr>
            <w:rStyle w:val="Hipervnculo"/>
            <w:rFonts w:ascii="Arial" w:hAnsi="Arial" w:cs="Arial"/>
          </w:rPr>
          <w:t>https://doi.org/10.1016/j.bushor.2019.03.004</w:t>
        </w:r>
      </w:hyperlink>
      <w:r w:rsidR="0088769C">
        <w:rPr>
          <w:rFonts w:ascii="Arial" w:hAnsi="Arial" w:cs="Arial"/>
        </w:rPr>
        <w:t xml:space="preserve">  </w:t>
      </w:r>
      <w:r w:rsidRPr="004E7FC9">
        <w:rPr>
          <w:rFonts w:ascii="Arial" w:hAnsi="Arial" w:cs="Arial"/>
        </w:rPr>
        <w:t xml:space="preserve"> </w:t>
      </w:r>
    </w:p>
    <w:p w:rsidR="00DA3F5E" w:rsidRPr="004E7FC9" w:rsidRDefault="0088769C" w:rsidP="0077053A">
      <w:pPr>
        <w:pStyle w:val="Bibliografa"/>
        <w:spacing w:after="0" w:line="360" w:lineRule="auto"/>
        <w:ind w:left="709" w:hanging="709"/>
        <w:contextualSpacing/>
        <w:jc w:val="both"/>
        <w:rPr>
          <w:rFonts w:ascii="Arial" w:hAnsi="Arial" w:cs="Arial"/>
          <w:noProof/>
        </w:rPr>
      </w:pPr>
      <w:r>
        <w:rPr>
          <w:rFonts w:ascii="Arial" w:hAnsi="Arial" w:cs="Arial"/>
          <w:noProof/>
        </w:rPr>
        <w:t>Organización de las Naciones Unidas (</w:t>
      </w:r>
      <w:r w:rsidR="00DA3F5E" w:rsidRPr="004E7FC9">
        <w:rPr>
          <w:rFonts w:ascii="Arial" w:hAnsi="Arial" w:cs="Arial"/>
          <w:noProof/>
        </w:rPr>
        <w:t>ONU</w:t>
      </w:r>
      <w:r>
        <w:rPr>
          <w:rFonts w:ascii="Arial" w:hAnsi="Arial" w:cs="Arial"/>
          <w:noProof/>
        </w:rPr>
        <w:t>).</w:t>
      </w:r>
      <w:r w:rsidR="00DA3F5E" w:rsidRPr="004E7FC9">
        <w:rPr>
          <w:rFonts w:ascii="Arial" w:hAnsi="Arial" w:cs="Arial"/>
          <w:noProof/>
        </w:rPr>
        <w:t xml:space="preserve"> (2023</w:t>
      </w:r>
      <w:r>
        <w:rPr>
          <w:rFonts w:ascii="Arial" w:hAnsi="Arial" w:cs="Arial"/>
          <w:noProof/>
        </w:rPr>
        <w:t>, 6 de agosto</w:t>
      </w:r>
      <w:r w:rsidR="00DA3F5E" w:rsidRPr="004E7FC9">
        <w:rPr>
          <w:rFonts w:ascii="Arial" w:hAnsi="Arial" w:cs="Arial"/>
          <w:noProof/>
        </w:rPr>
        <w:t xml:space="preserve">). </w:t>
      </w:r>
      <w:r w:rsidR="00DA3F5E" w:rsidRPr="004E7FC9">
        <w:rPr>
          <w:rFonts w:ascii="Arial" w:hAnsi="Arial" w:cs="Arial"/>
          <w:iCs/>
          <w:noProof/>
        </w:rPr>
        <w:t>Informe Mundial sobre las Crisis Alimentarias.</w:t>
      </w:r>
      <w:r w:rsidR="00DA3F5E" w:rsidRPr="004E7FC9">
        <w:rPr>
          <w:rFonts w:ascii="Arial" w:hAnsi="Arial" w:cs="Arial"/>
          <w:noProof/>
        </w:rPr>
        <w:t xml:space="preserve"> </w:t>
      </w:r>
      <w:r w:rsidR="00DA3F5E" w:rsidRPr="0088769C">
        <w:rPr>
          <w:rFonts w:ascii="Arial" w:hAnsi="Arial" w:cs="Arial"/>
          <w:i/>
          <w:noProof/>
        </w:rPr>
        <w:t>Noticias ONU</w:t>
      </w:r>
      <w:r>
        <w:rPr>
          <w:rFonts w:ascii="Arial" w:hAnsi="Arial" w:cs="Arial"/>
          <w:noProof/>
        </w:rPr>
        <w:t xml:space="preserve">. </w:t>
      </w:r>
      <w:hyperlink r:id="rId25" w:history="1">
        <w:r w:rsidR="00DA3F5E" w:rsidRPr="004E7FC9">
          <w:rPr>
            <w:rStyle w:val="Hipervnculo"/>
            <w:rFonts w:ascii="Arial" w:hAnsi="Arial" w:cs="Arial"/>
            <w:noProof/>
          </w:rPr>
          <w:t>https://news.un.org/es/story/2023/05/1520632</w:t>
        </w:r>
      </w:hyperlink>
    </w:p>
    <w:p w:rsidR="00DA3F5E" w:rsidRPr="004E7FC9" w:rsidRDefault="0088769C" w:rsidP="0077053A">
      <w:pPr>
        <w:pStyle w:val="Bibliografa"/>
        <w:spacing w:after="0" w:line="360" w:lineRule="auto"/>
        <w:ind w:left="709" w:hanging="709"/>
        <w:contextualSpacing/>
        <w:jc w:val="both"/>
        <w:rPr>
          <w:rFonts w:ascii="Arial" w:hAnsi="Arial" w:cs="Arial"/>
          <w:noProof/>
        </w:rPr>
      </w:pPr>
      <w:r>
        <w:rPr>
          <w:rFonts w:ascii="Arial" w:hAnsi="Arial" w:cs="Arial"/>
          <w:noProof/>
        </w:rPr>
        <w:t>Organización de las Naciones Unidas (</w:t>
      </w:r>
      <w:r w:rsidRPr="004E7FC9">
        <w:rPr>
          <w:rFonts w:ascii="Arial" w:hAnsi="Arial" w:cs="Arial"/>
          <w:noProof/>
        </w:rPr>
        <w:t>ONU</w:t>
      </w:r>
      <w:r>
        <w:rPr>
          <w:rFonts w:ascii="Arial" w:hAnsi="Arial" w:cs="Arial"/>
          <w:noProof/>
        </w:rPr>
        <w:t>).</w:t>
      </w:r>
      <w:r>
        <w:rPr>
          <w:rFonts w:ascii="Arial" w:eastAsia="Times New Roman" w:hAnsi="Arial" w:cs="Arial"/>
        </w:rPr>
        <w:t xml:space="preserve"> (2023</w:t>
      </w:r>
      <w:r w:rsidR="00DA3F5E" w:rsidRPr="004E7FC9">
        <w:rPr>
          <w:rFonts w:ascii="Arial" w:eastAsia="Times New Roman" w:hAnsi="Arial" w:cs="Arial"/>
        </w:rPr>
        <w:t xml:space="preserve">). </w:t>
      </w:r>
      <w:r w:rsidR="00DA3F5E" w:rsidRPr="004E7FC9">
        <w:rPr>
          <w:rFonts w:ascii="Arial" w:hAnsi="Arial" w:cs="Arial"/>
          <w:iCs/>
          <w:noProof/>
        </w:rPr>
        <w:t>Unos 1100 millones de personas son pobres pese a los avances en 25 países.</w:t>
      </w:r>
      <w:r>
        <w:rPr>
          <w:rFonts w:ascii="Arial" w:hAnsi="Arial" w:cs="Arial"/>
          <w:noProof/>
        </w:rPr>
        <w:t xml:space="preserve"> </w:t>
      </w:r>
      <w:r w:rsidRPr="0088769C">
        <w:rPr>
          <w:rFonts w:ascii="Arial" w:hAnsi="Arial" w:cs="Arial"/>
          <w:i/>
          <w:noProof/>
        </w:rPr>
        <w:t>Noticias ONU.</w:t>
      </w:r>
      <w:r>
        <w:rPr>
          <w:rFonts w:ascii="Arial" w:hAnsi="Arial" w:cs="Arial"/>
          <w:noProof/>
        </w:rPr>
        <w:t xml:space="preserve"> </w:t>
      </w:r>
      <w:hyperlink r:id="rId26" w:history="1">
        <w:r w:rsidR="00DA3F5E" w:rsidRPr="004E7FC9">
          <w:rPr>
            <w:rStyle w:val="Hipervnculo"/>
            <w:rFonts w:ascii="Arial" w:hAnsi="Arial" w:cs="Arial"/>
            <w:noProof/>
          </w:rPr>
          <w:t>https://news.un.org/es/story/2023/05/1520632</w:t>
        </w:r>
      </w:hyperlink>
    </w:p>
    <w:p w:rsidR="00DA3F5E" w:rsidRPr="004E7FC9" w:rsidRDefault="00547084" w:rsidP="0077053A">
      <w:pPr>
        <w:pStyle w:val="Bibliografa"/>
        <w:spacing w:after="0" w:line="360" w:lineRule="auto"/>
        <w:ind w:left="709" w:hanging="709"/>
        <w:contextualSpacing/>
        <w:jc w:val="both"/>
        <w:rPr>
          <w:rFonts w:ascii="Arial" w:hAnsi="Arial" w:cs="Arial"/>
        </w:rPr>
      </w:pPr>
      <w:r>
        <w:rPr>
          <w:rFonts w:ascii="Arial" w:hAnsi="Arial" w:cs="Arial"/>
        </w:rPr>
        <w:t>Silva I. (2005</w:t>
      </w:r>
      <w:r w:rsidR="00DA3F5E" w:rsidRPr="004E7FC9">
        <w:rPr>
          <w:rFonts w:ascii="Arial" w:hAnsi="Arial" w:cs="Arial"/>
        </w:rPr>
        <w:t xml:space="preserve">). </w:t>
      </w:r>
      <w:r w:rsidR="00DA3F5E" w:rsidRPr="0088769C">
        <w:rPr>
          <w:rFonts w:ascii="Arial" w:hAnsi="Arial" w:cs="Arial"/>
          <w:i/>
        </w:rPr>
        <w:t>Metodología para la elaboración de estrategias de desarrollo local</w:t>
      </w:r>
      <w:r w:rsidR="0088769C">
        <w:rPr>
          <w:rFonts w:ascii="Arial" w:hAnsi="Arial" w:cs="Arial"/>
        </w:rPr>
        <w:t>.</w:t>
      </w:r>
      <w:r w:rsidR="00DA3F5E" w:rsidRPr="004E7FC9">
        <w:rPr>
          <w:rFonts w:ascii="Arial" w:hAnsi="Arial" w:cs="Arial"/>
        </w:rPr>
        <w:t xml:space="preserve"> Instituto Latinoamericano y del Caribe de Planificación Económica y Social (ILPES), Dirección de Gestión del Desarrollo Local y Regional, Serie gestión pública No. 42, Pub</w:t>
      </w:r>
      <w:r w:rsidR="0088769C">
        <w:rPr>
          <w:rFonts w:ascii="Arial" w:hAnsi="Arial" w:cs="Arial"/>
        </w:rPr>
        <w:t>licación de las Naciones Unidas.</w:t>
      </w:r>
    </w:p>
    <w:p w:rsidR="00DA3F5E" w:rsidRPr="004E7FC9" w:rsidRDefault="00DA3F5E" w:rsidP="0077053A">
      <w:pPr>
        <w:pStyle w:val="Bibliografa"/>
        <w:spacing w:after="0" w:line="360" w:lineRule="auto"/>
        <w:ind w:left="709" w:hanging="709"/>
        <w:contextualSpacing/>
        <w:jc w:val="both"/>
        <w:rPr>
          <w:rFonts w:ascii="Arial" w:hAnsi="Arial" w:cs="Arial"/>
        </w:rPr>
      </w:pPr>
      <w:r w:rsidRPr="004E7FC9">
        <w:rPr>
          <w:rFonts w:ascii="Arial" w:hAnsi="Arial" w:cs="Arial"/>
        </w:rPr>
        <w:t xml:space="preserve">Tello, M. (2006). Las teorías del desarrollo económico local y la teoría y práctica del proceso de descentralización en los países en desarrollo. Documento de trabajo 247, </w:t>
      </w:r>
      <w:hyperlink r:id="rId27" w:history="1">
        <w:r w:rsidRPr="004E7FC9">
          <w:rPr>
            <w:rStyle w:val="Hipervnculo"/>
            <w:rFonts w:ascii="Arial" w:hAnsi="Arial" w:cs="Arial"/>
          </w:rPr>
          <w:t>http://www.pucp.edu.pe/economia/pdf/DDD247.pdf</w:t>
        </w:r>
      </w:hyperlink>
    </w:p>
    <w:p w:rsidR="00DA3F5E" w:rsidRPr="004E7FC9" w:rsidRDefault="00DA3F5E" w:rsidP="0077053A">
      <w:pPr>
        <w:pStyle w:val="Bibliografa"/>
        <w:spacing w:after="0" w:line="360" w:lineRule="auto"/>
        <w:ind w:left="709" w:hanging="709"/>
        <w:contextualSpacing/>
        <w:jc w:val="both"/>
        <w:rPr>
          <w:rFonts w:ascii="Arial" w:hAnsi="Arial" w:cs="Arial"/>
        </w:rPr>
      </w:pPr>
      <w:r w:rsidRPr="004E7FC9">
        <w:rPr>
          <w:rFonts w:ascii="Arial" w:hAnsi="Arial" w:cs="Arial"/>
        </w:rPr>
        <w:t>Vázquez-Barquero, A. (1997). ¿Crecimiento endógeno o desarrollo endógeno?</w:t>
      </w:r>
      <w:r w:rsidR="004E7FC9">
        <w:rPr>
          <w:rFonts w:ascii="Arial" w:hAnsi="Arial" w:cs="Arial"/>
        </w:rPr>
        <w:t xml:space="preserve"> </w:t>
      </w:r>
      <w:r w:rsidRPr="0088769C">
        <w:rPr>
          <w:rFonts w:ascii="Arial" w:hAnsi="Arial" w:cs="Arial"/>
          <w:i/>
        </w:rPr>
        <w:t>Cuadernos del Claeh</w:t>
      </w:r>
      <w:r w:rsidRPr="004E7FC9">
        <w:rPr>
          <w:rFonts w:ascii="Arial" w:hAnsi="Arial" w:cs="Arial"/>
        </w:rPr>
        <w:t>,</w:t>
      </w:r>
      <w:r w:rsidR="004E7FC9">
        <w:rPr>
          <w:rFonts w:ascii="Arial" w:hAnsi="Arial" w:cs="Arial"/>
        </w:rPr>
        <w:t xml:space="preserve"> </w:t>
      </w:r>
      <w:r w:rsidR="0088769C">
        <w:rPr>
          <w:rFonts w:ascii="Arial" w:hAnsi="Arial" w:cs="Arial"/>
        </w:rPr>
        <w:t>(</w:t>
      </w:r>
      <w:r w:rsidRPr="004E7FC9">
        <w:rPr>
          <w:rFonts w:ascii="Arial" w:hAnsi="Arial" w:cs="Arial"/>
        </w:rPr>
        <w:t>78-79</w:t>
      </w:r>
      <w:r w:rsidR="0088769C">
        <w:rPr>
          <w:rFonts w:ascii="Arial" w:hAnsi="Arial" w:cs="Arial"/>
        </w:rPr>
        <w:t>)</w:t>
      </w:r>
    </w:p>
    <w:sectPr w:rsidR="00DA3F5E" w:rsidRPr="004E7FC9" w:rsidSect="00E85947">
      <w:headerReference w:type="default" r:id="rId28"/>
      <w:footerReference w:type="default" r:id="rId29"/>
      <w:pgSz w:w="12240" w:h="15840" w:code="1"/>
      <w:pgMar w:top="1440" w:right="1440" w:bottom="1440" w:left="1440" w:header="708" w:footer="708"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FDB" w:rsidRDefault="008C2FDB" w:rsidP="00AE77C8">
      <w:pPr>
        <w:spacing w:after="0" w:line="240" w:lineRule="auto"/>
      </w:pPr>
      <w:r>
        <w:separator/>
      </w:r>
    </w:p>
  </w:endnote>
  <w:endnote w:type="continuationSeparator" w:id="0">
    <w:p w:rsidR="008C2FDB" w:rsidRDefault="008C2FDB" w:rsidP="00AE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785602"/>
      <w:docPartObj>
        <w:docPartGallery w:val="Page Numbers (Bottom of Page)"/>
        <w:docPartUnique/>
      </w:docPartObj>
    </w:sdtPr>
    <w:sdtEndPr>
      <w:rPr>
        <w:rFonts w:ascii="Arial" w:hAnsi="Arial" w:cs="Arial"/>
        <w:b/>
        <w:sz w:val="18"/>
      </w:rPr>
    </w:sdtEndPr>
    <w:sdtContent>
      <w:p w:rsidR="00CD65F8" w:rsidRPr="00CD65F8" w:rsidRDefault="00CD65F8" w:rsidP="00CD65F8">
        <w:pPr>
          <w:pStyle w:val="Piedepgina"/>
          <w:jc w:val="right"/>
          <w:rPr>
            <w:rFonts w:ascii="Arial" w:hAnsi="Arial" w:cs="Arial"/>
            <w:b/>
            <w:sz w:val="20"/>
          </w:rPr>
        </w:pPr>
        <w:r w:rsidRPr="00CD65F8">
          <w:rPr>
            <w:rFonts w:ascii="Arial" w:eastAsia="Calibri" w:hAnsi="Arial" w:cs="Arial"/>
            <w:b/>
            <w:i/>
            <w:color w:val="262626"/>
            <w:sz w:val="18"/>
            <w:szCs w:val="22"/>
            <w:lang w:val="es-ES"/>
          </w:rPr>
          <w:t>Directivo al Día</w:t>
        </w:r>
        <w:r w:rsidRPr="00CD65F8">
          <w:rPr>
            <w:rFonts w:ascii="Arial" w:eastAsia="Calibri" w:hAnsi="Arial" w:cs="Arial"/>
            <w:i/>
            <w:color w:val="262626"/>
            <w:sz w:val="18"/>
            <w:szCs w:val="22"/>
            <w:lang w:val="es-ES"/>
          </w:rPr>
          <w:t xml:space="preserve">  </w:t>
        </w:r>
        <w:r w:rsidRPr="00225591">
          <w:rPr>
            <w:rFonts w:ascii="Arial" w:hAnsi="Arial" w:cs="Arial"/>
            <w:b/>
            <w:sz w:val="18"/>
          </w:rPr>
          <w:fldChar w:fldCharType="begin"/>
        </w:r>
        <w:r w:rsidRPr="00225591">
          <w:rPr>
            <w:rFonts w:ascii="Arial" w:hAnsi="Arial" w:cs="Arial"/>
            <w:b/>
            <w:sz w:val="18"/>
          </w:rPr>
          <w:instrText>PAGE   \* MERGEFORMAT</w:instrText>
        </w:r>
        <w:r w:rsidRPr="00225591">
          <w:rPr>
            <w:rFonts w:ascii="Arial" w:hAnsi="Arial" w:cs="Arial"/>
            <w:b/>
            <w:sz w:val="18"/>
          </w:rPr>
          <w:fldChar w:fldCharType="separate"/>
        </w:r>
        <w:r w:rsidR="00FD56A7" w:rsidRPr="00FD56A7">
          <w:rPr>
            <w:rFonts w:ascii="Arial" w:hAnsi="Arial" w:cs="Arial"/>
            <w:b/>
            <w:noProof/>
            <w:sz w:val="18"/>
            <w:lang w:val="es-ES"/>
          </w:rPr>
          <w:t>62</w:t>
        </w:r>
        <w:r w:rsidRPr="00225591">
          <w:rPr>
            <w:rFonts w:ascii="Arial" w:hAnsi="Arial" w:cs="Arial"/>
            <w:b/>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FDB" w:rsidRDefault="008C2FDB" w:rsidP="00AE77C8">
      <w:pPr>
        <w:spacing w:after="0" w:line="240" w:lineRule="auto"/>
      </w:pPr>
      <w:r>
        <w:separator/>
      </w:r>
    </w:p>
  </w:footnote>
  <w:footnote w:type="continuationSeparator" w:id="0">
    <w:p w:rsidR="008C2FDB" w:rsidRDefault="008C2FDB" w:rsidP="00AE77C8">
      <w:pPr>
        <w:spacing w:after="0" w:line="240" w:lineRule="auto"/>
      </w:pPr>
      <w:r>
        <w:continuationSeparator/>
      </w:r>
    </w:p>
  </w:footnote>
  <w:footnote w:id="1">
    <w:p w:rsidR="00D35259" w:rsidRPr="002936B1" w:rsidRDefault="00D35259" w:rsidP="00D35259">
      <w:pPr>
        <w:pStyle w:val="Textonotapie"/>
        <w:jc w:val="both"/>
        <w:rPr>
          <w:lang w:val="es-ES"/>
        </w:rPr>
      </w:pPr>
      <w:r>
        <w:rPr>
          <w:rStyle w:val="Refdenotaalpie"/>
        </w:rPr>
        <w:footnoteRef/>
      </w:r>
      <w:r w:rsidRPr="002936B1">
        <w:rPr>
          <w:lang w:val="es-ES"/>
        </w:rPr>
        <w:t xml:space="preserve"> </w:t>
      </w:r>
      <w:r>
        <w:rPr>
          <w:lang w:val="es-ES"/>
        </w:rPr>
        <w:t xml:space="preserve">De ahora en adelante se utilizará el concepto de desarrollo local/endógeno, o simplemente endógeno, asumiendo que lo que hace al desarrollo verdaderamente local, es la </w:t>
      </w:r>
      <w:r w:rsidRPr="00601067">
        <w:rPr>
          <w:i/>
          <w:lang w:val="es-ES"/>
        </w:rPr>
        <w:t>endogeneidad</w:t>
      </w:r>
      <w:r>
        <w:rPr>
          <w:lang w:val="es-ES"/>
        </w:rPr>
        <w:t xml:space="preserve"> de la mayoría de los procesos asociados al mismo.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CCE" w:rsidRDefault="00E56CCE" w:rsidP="00E56CCE">
    <w:pPr>
      <w:tabs>
        <w:tab w:val="center" w:pos="4252"/>
        <w:tab w:val="right" w:pos="8504"/>
      </w:tabs>
      <w:spacing w:after="0" w:line="600" w:lineRule="auto"/>
    </w:pPr>
    <w:r w:rsidRPr="00E432E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3D6CEEAB" wp14:editId="170CE014">
              <wp:simplePos x="0" y="0"/>
              <wp:positionH relativeFrom="margin">
                <wp:posOffset>-95250</wp:posOffset>
              </wp:positionH>
              <wp:positionV relativeFrom="paragraph">
                <wp:posOffset>-59055</wp:posOffset>
              </wp:positionV>
              <wp:extent cx="2838450" cy="4381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CCE" w:rsidRPr="00E56CCE" w:rsidRDefault="00E56CCE" w:rsidP="00CD65F8">
                          <w:pPr>
                            <w:spacing w:after="0" w:line="360" w:lineRule="auto"/>
                            <w:rPr>
                              <w:rFonts w:ascii="Arial" w:hAnsi="Arial" w:cs="Arial"/>
                              <w:b/>
                              <w:color w:val="262626"/>
                              <w:sz w:val="18"/>
                            </w:rPr>
                          </w:pPr>
                          <w:r w:rsidRPr="00E56CCE">
                            <w:rPr>
                              <w:rFonts w:ascii="Arial" w:hAnsi="Arial" w:cs="Arial"/>
                              <w:b/>
                              <w:color w:val="262626"/>
                              <w:sz w:val="18"/>
                            </w:rPr>
                            <w:t>Directivo al Día</w:t>
                          </w:r>
                        </w:p>
                        <w:p w:rsidR="00E56CCE" w:rsidRPr="00E56CCE" w:rsidRDefault="00E56CCE" w:rsidP="00CD65F8">
                          <w:pPr>
                            <w:spacing w:after="0" w:line="360" w:lineRule="auto"/>
                            <w:rPr>
                              <w:rFonts w:ascii="Arial" w:hAnsi="Arial" w:cs="Arial"/>
                              <w:b/>
                              <w:color w:val="262626"/>
                              <w:sz w:val="18"/>
                            </w:rPr>
                          </w:pPr>
                          <w:r w:rsidRPr="00E56CCE">
                            <w:rPr>
                              <w:rFonts w:ascii="Arial" w:hAnsi="Arial" w:cs="Arial"/>
                              <w:b/>
                              <w:color w:val="262626"/>
                              <w:sz w:val="18"/>
                            </w:rPr>
                            <w:t xml:space="preserve">Vol. XXIII, No. 3, julio-septiembre 2024, pp. </w:t>
                          </w:r>
                          <w:r w:rsidR="00E85947">
                            <w:rPr>
                              <w:rFonts w:ascii="Arial" w:hAnsi="Arial" w:cs="Arial"/>
                              <w:b/>
                              <w:color w:val="262626"/>
                              <w:sz w:val="18"/>
                            </w:rPr>
                            <w:t>47-62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CEEAB" id="_x0000_t202" coordsize="21600,21600" o:spt="202" path="m,l,21600r21600,l21600,xe">
              <v:stroke joinstyle="miter"/>
              <v:path gradientshapeok="t" o:connecttype="rect"/>
            </v:shapetype>
            <v:shape id="Cuadro de texto 5" o:spid="_x0000_s1027" type="#_x0000_t202" style="position:absolute;margin-left:-7.5pt;margin-top:-4.65pt;width:223.5pt;height: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uQIAAMAFAAAOAAAAZHJzL2Uyb0RvYy54bWysVG1vmzAQ/j5p/8Hyd8pLTQKopGpDmCZ1&#10;L1K3H+CACdbAZrYT0lX77zubJE1bTZq28QHZvvNz99w9vqvrfd+hHVOaS5Hj8CLAiIlK1lxscvz1&#10;S+klGGlDRU07KViOH5jG14u3b67GIWORbGVXM4UAROhsHHLcGjNkvq+rlvVUX8iBCTA2UvXUwFZt&#10;/FrREdD7zo+CYOaPUtWDkhXTGk6LyYgXDr9pWGU+NY1mBnU5htyM+yv3X9u/v7ii2UbRoeXVIQ36&#10;F1n0lAsIeoIqqKFoq/grqJ5XSmrZmItK9r5sGl4xxwHYhMELNvctHZjjAsXRw6lM+v/BVh93nxXi&#10;dY5jjATtoUXLLa2VRDVDhu2NRLEt0jjoDHzvB/A2+1u5h2Y7wnq4k9U3jYRctlRs2I1ScmwZrSHJ&#10;0N70z65OONqCrMcPsoZodGukA9o3qrcVhJogQIdmPZwaBHmgCg6j5DIhMZgqsJHLJIS1DUGz4+1B&#10;afOOyR7ZRY4VCMCh092dNpPr0cUGE7LkXQfnNOvEswPAnE4gNly1NpuF6+ljGqSrZJUQj0SzlUeC&#10;ovBuyiXxZmU4j4vLYrkswp82bkiyltc1EzbMUV8h+bP+HZQ+KeOkMC07Xls4m5JWm/WyU2hHQd+l&#10;+w4FOXPzn6fh6gVcXlAKIxLcRqlXzpK5R0oSe+k8SLwgTG/TWUBSUpTPKd1xwf6dEhpznMZRPInp&#10;t9wC973mRrOeG5ggHe9znJycaGYluBK1a62hvJvWZ6Ww6T+VAtp9bLQTrNXopFazX+8Bxap4LesH&#10;kK6SoCwQIYw9WLRS/cBohBGSY/19SxXDqHsvQP5pSIidOW5D4nkEG3VuWZ9bqKgAKscGo2m5NNOc&#10;2g6Kb1qIND04IW/gyTTcqfkpq8NDgzHhSB1Gmp1D53vn9TR4F78AAAD//wMAUEsDBBQABgAIAAAA&#10;IQBbwNq43wAAAAkBAAAPAAAAZHJzL2Rvd25yZXYueG1sTI/NTsMwEITvSLyDtZW4tXZ/AiSNUyEQ&#10;1yIKrcTNjbdJRLyOYrcJb8/2BLfdndHsN/lmdK24YB8aTxrmMwUCqfS2oUrD58fr9BFEiIasaT2h&#10;hh8MsClub3KTWT/QO152sRIcQiEzGuoYu0zKUNboTJj5Dom1k++dibz2lbS9GTjctXKh1L10piH+&#10;UJsOn2ssv3dnp2G/PX0dVuqtenFJN/hRSXKp1PpuMj6tQUQc458ZrviMDgUzHf2ZbBCthuk84S6R&#10;h3QJgg2r5YIPRw1J+gCyyOX/BsUvAAAA//8DAFBLAQItABQABgAIAAAAIQC2gziS/gAAAOEBAAAT&#10;AAAAAAAAAAAAAAAAAAAAAABbQ29udGVudF9UeXBlc10ueG1sUEsBAi0AFAAGAAgAAAAhADj9If/W&#10;AAAAlAEAAAsAAAAAAAAAAAAAAAAALwEAAF9yZWxzLy5yZWxzUEsBAi0AFAAGAAgAAAAhAD/37Ca5&#10;AgAAwAUAAA4AAAAAAAAAAAAAAAAALgIAAGRycy9lMm9Eb2MueG1sUEsBAi0AFAAGAAgAAAAhAFvA&#10;2rjfAAAACQEAAA8AAAAAAAAAAAAAAAAAEwUAAGRycy9kb3ducmV2LnhtbFBLBQYAAAAABAAEAPMA&#10;AAAfBgAAAAA=&#10;" filled="f" stroked="f">
              <v:textbox>
                <w:txbxContent>
                  <w:p w:rsidR="00E56CCE" w:rsidRPr="00E56CCE" w:rsidRDefault="00E56CCE" w:rsidP="00CD65F8">
                    <w:pPr>
                      <w:spacing w:after="0" w:line="360" w:lineRule="auto"/>
                      <w:rPr>
                        <w:rFonts w:ascii="Arial" w:hAnsi="Arial" w:cs="Arial"/>
                        <w:b/>
                        <w:color w:val="262626"/>
                        <w:sz w:val="18"/>
                      </w:rPr>
                    </w:pPr>
                    <w:r w:rsidRPr="00E56CCE">
                      <w:rPr>
                        <w:rFonts w:ascii="Arial" w:hAnsi="Arial" w:cs="Arial"/>
                        <w:b/>
                        <w:color w:val="262626"/>
                        <w:sz w:val="18"/>
                      </w:rPr>
                      <w:t>Directivo al Día</w:t>
                    </w:r>
                  </w:p>
                  <w:p w:rsidR="00E56CCE" w:rsidRPr="00E56CCE" w:rsidRDefault="00E56CCE" w:rsidP="00CD65F8">
                    <w:pPr>
                      <w:spacing w:after="0" w:line="360" w:lineRule="auto"/>
                      <w:rPr>
                        <w:rFonts w:ascii="Arial" w:hAnsi="Arial" w:cs="Arial"/>
                        <w:b/>
                        <w:color w:val="262626"/>
                        <w:sz w:val="18"/>
                      </w:rPr>
                    </w:pPr>
                    <w:r w:rsidRPr="00E56CCE">
                      <w:rPr>
                        <w:rFonts w:ascii="Arial" w:hAnsi="Arial" w:cs="Arial"/>
                        <w:b/>
                        <w:color w:val="262626"/>
                        <w:sz w:val="18"/>
                      </w:rPr>
                      <w:t xml:space="preserve">Vol. XXIII, No. 3, julio-septiembre 2024, pp. </w:t>
                    </w:r>
                    <w:r w:rsidR="00E85947">
                      <w:rPr>
                        <w:rFonts w:ascii="Arial" w:hAnsi="Arial" w:cs="Arial"/>
                        <w:b/>
                        <w:color w:val="262626"/>
                        <w:sz w:val="18"/>
                      </w:rPr>
                      <w:t>47-62</w:t>
                    </w:r>
                  </w:p>
                </w:txbxContent>
              </v:textbox>
              <w10:wrap anchorx="margin"/>
            </v:shape>
          </w:pict>
        </mc:Fallback>
      </mc:AlternateContent>
    </w:r>
    <w:r w:rsidRPr="00E432E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63FD1D74" wp14:editId="005FE235">
              <wp:simplePos x="0" y="0"/>
              <wp:positionH relativeFrom="margin">
                <wp:posOffset>4905375</wp:posOffset>
              </wp:positionH>
              <wp:positionV relativeFrom="paragraph">
                <wp:posOffset>64135</wp:posOffset>
              </wp:positionV>
              <wp:extent cx="1123950" cy="2381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6CCE" w:rsidRPr="00E56CCE" w:rsidRDefault="00E56CCE" w:rsidP="00E56CCE">
                          <w:pPr>
                            <w:rPr>
                              <w:rFonts w:ascii="Arial" w:hAnsi="Arial" w:cs="Arial"/>
                              <w:b/>
                              <w:color w:val="262626"/>
                              <w:sz w:val="20"/>
                            </w:rPr>
                          </w:pPr>
                          <w:r w:rsidRPr="00E56CCE">
                            <w:rPr>
                              <w:rFonts w:ascii="Arial" w:hAnsi="Arial" w:cs="Arial"/>
                              <w:b/>
                              <w:color w:val="262626"/>
                              <w:sz w:val="20"/>
                            </w:rPr>
                            <w:t>ISSN 1813-3231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D1D74" id="Cuadro de texto 10" o:spid="_x0000_s1028" type="#_x0000_t202" style="position:absolute;margin-left:386.25pt;margin-top:5.05pt;width:88.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RRvAIAAMk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0DsojyA99KjYEqokogwZtjcSgQXKNA46A+/7AfzN/lbu4YqjrIc7WX/TSMiiJWLDbpSSY8sIhTRD&#10;e9M/uzrhaAuyHj9ICuHI1kgHtG9Ub2sIVUGADvk8nFoEiaDahgyjy3QGphps0WUSRjMXgmTH24PS&#10;5h2TPbKLHCuQgEMnuzttbDYkO7rYYEJWvOucDDrx7AAcpxOIDVetzWbhuvqYBukqWSWxF0fzlRcH&#10;ZendVEXszatwMSsvy6Iow582bhhnLaeUCRvmqLAw/rMOHrQ+aeOkMS07Ti2cTUmrzbroFNoRUHjl&#10;vkNBztz852m4IgCXF5TCKA5uo9Sr5snCi6t45qWLIPGCML1N50GcxmX1nNIdF+zfKaExx+kM+ujo&#10;/JZb4L7X3EjWcwMzpON9jpOTE8msBFeCutYawrtpfVYKm/5TKaDdx0Y7wVqNTmo1+/V+eiI2uhXz&#10;WtIHULCSIDDQIsw/WLRS/cBohFmSY/19SxTDqHsv4BWkYRyDm3GbeLaIYKPOLetzCxE1QOXYYDQt&#10;CzMNrO2g+KaFSNO7E/IGXk7Dnaifsjq8N5gXjtthttmBdL53Xk8TePkLAAD//wMAUEsDBBQABgAI&#10;AAAAIQDNNUGR3QAAAAkBAAAPAAAAZHJzL2Rvd25yZXYueG1sTI/BTsMwDIbvSLxDZCRuLNnUrbQ0&#10;naYhriC2gcQta7y2onGqJlvL22NO7Gj/n35/LtaT68QFh9B60jCfKRBIlbct1RoO+5eHRxAhGrKm&#10;84QafjDAury9KUxu/UjveNnFWnAJhdxoaGLscylD1aAzYeZ7JM5OfnAm8jjU0g5m5HLXyYVSK+lM&#10;S3yhMT1uG6y+d2en4eP19PWZqLf62S370U9Kksuk1vd30+YJRMQp/sPwp8/qULLT0Z/JBtFpSNPF&#10;klEO1BwEA1mS8eKoIUlXIMtCXn9Q/gIAAP//AwBQSwECLQAUAAYACAAAACEAtoM4kv4AAADhAQAA&#10;EwAAAAAAAAAAAAAAAAAAAAAAW0NvbnRlbnRfVHlwZXNdLnhtbFBLAQItABQABgAIAAAAIQA4/SH/&#10;1gAAAJQBAAALAAAAAAAAAAAAAAAAAC8BAABfcmVscy8ucmVsc1BLAQItABQABgAIAAAAIQCwwARR&#10;vAIAAMkFAAAOAAAAAAAAAAAAAAAAAC4CAABkcnMvZTJvRG9jLnhtbFBLAQItABQABgAIAAAAIQDN&#10;NUGR3QAAAAkBAAAPAAAAAAAAAAAAAAAAABYFAABkcnMvZG93bnJldi54bWxQSwUGAAAAAAQABADz&#10;AAAAIAYAAAAA&#10;" filled="f" stroked="f">
              <v:textbox>
                <w:txbxContent>
                  <w:p w:rsidR="00E56CCE" w:rsidRPr="00E56CCE" w:rsidRDefault="00E56CCE" w:rsidP="00E56CCE">
                    <w:pPr>
                      <w:rPr>
                        <w:rFonts w:ascii="Arial" w:hAnsi="Arial" w:cs="Arial"/>
                        <w:b/>
                        <w:color w:val="262626"/>
                        <w:sz w:val="20"/>
                      </w:rPr>
                    </w:pPr>
                    <w:r w:rsidRPr="00E56CCE">
                      <w:rPr>
                        <w:rFonts w:ascii="Arial" w:hAnsi="Arial" w:cs="Arial"/>
                        <w:b/>
                        <w:color w:val="262626"/>
                        <w:sz w:val="20"/>
                      </w:rPr>
                      <w:t>ISSN 1813-3231</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362BBE"/>
    <w:lvl w:ilvl="0">
      <w:numFmt w:val="decimal"/>
      <w:lvlText w:val="*"/>
      <w:lvlJc w:val="left"/>
    </w:lvl>
  </w:abstractNum>
  <w:abstractNum w:abstractNumId="1" w15:restartNumberingAfterBreak="0">
    <w:nsid w:val="02F409F5"/>
    <w:multiLevelType w:val="hybridMultilevel"/>
    <w:tmpl w:val="4A283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20402"/>
    <w:multiLevelType w:val="hybridMultilevel"/>
    <w:tmpl w:val="D482F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B47A6"/>
    <w:multiLevelType w:val="hybridMultilevel"/>
    <w:tmpl w:val="CF44E9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BE6124"/>
    <w:multiLevelType w:val="hybridMultilevel"/>
    <w:tmpl w:val="E9EA70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F0B76B4"/>
    <w:multiLevelType w:val="hybridMultilevel"/>
    <w:tmpl w:val="B4BADC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F00987"/>
    <w:multiLevelType w:val="hybridMultilevel"/>
    <w:tmpl w:val="79AA05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5001F5"/>
    <w:multiLevelType w:val="hybridMultilevel"/>
    <w:tmpl w:val="8D1CF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BF5F05"/>
    <w:multiLevelType w:val="hybridMultilevel"/>
    <w:tmpl w:val="17709636"/>
    <w:lvl w:ilvl="0" w:tplc="7398F1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DB1DE7"/>
    <w:multiLevelType w:val="hybridMultilevel"/>
    <w:tmpl w:val="B04032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0AD3F41"/>
    <w:multiLevelType w:val="hybridMultilevel"/>
    <w:tmpl w:val="A62671E0"/>
    <w:lvl w:ilvl="0" w:tplc="2AB23C6A">
      <w:start w:val="1"/>
      <w:numFmt w:val="bullet"/>
      <w:lvlText w:val=""/>
      <w:lvlJc w:val="left"/>
      <w:pPr>
        <w:tabs>
          <w:tab w:val="num" w:pos="720"/>
        </w:tabs>
        <w:ind w:left="720" w:hanging="360"/>
      </w:pPr>
      <w:rPr>
        <w:rFonts w:ascii="Wingdings" w:hAnsi="Wingdings" w:hint="default"/>
      </w:rPr>
    </w:lvl>
    <w:lvl w:ilvl="1" w:tplc="0AB4E7F8" w:tentative="1">
      <w:start w:val="1"/>
      <w:numFmt w:val="bullet"/>
      <w:lvlText w:val=""/>
      <w:lvlJc w:val="left"/>
      <w:pPr>
        <w:tabs>
          <w:tab w:val="num" w:pos="1440"/>
        </w:tabs>
        <w:ind w:left="1440" w:hanging="360"/>
      </w:pPr>
      <w:rPr>
        <w:rFonts w:ascii="Wingdings" w:hAnsi="Wingdings" w:hint="default"/>
      </w:rPr>
    </w:lvl>
    <w:lvl w:ilvl="2" w:tplc="B6E63540" w:tentative="1">
      <w:start w:val="1"/>
      <w:numFmt w:val="bullet"/>
      <w:lvlText w:val=""/>
      <w:lvlJc w:val="left"/>
      <w:pPr>
        <w:tabs>
          <w:tab w:val="num" w:pos="2160"/>
        </w:tabs>
        <w:ind w:left="2160" w:hanging="360"/>
      </w:pPr>
      <w:rPr>
        <w:rFonts w:ascii="Wingdings" w:hAnsi="Wingdings" w:hint="default"/>
      </w:rPr>
    </w:lvl>
    <w:lvl w:ilvl="3" w:tplc="4178EE28" w:tentative="1">
      <w:start w:val="1"/>
      <w:numFmt w:val="bullet"/>
      <w:lvlText w:val=""/>
      <w:lvlJc w:val="left"/>
      <w:pPr>
        <w:tabs>
          <w:tab w:val="num" w:pos="2880"/>
        </w:tabs>
        <w:ind w:left="2880" w:hanging="360"/>
      </w:pPr>
      <w:rPr>
        <w:rFonts w:ascii="Wingdings" w:hAnsi="Wingdings" w:hint="default"/>
      </w:rPr>
    </w:lvl>
    <w:lvl w:ilvl="4" w:tplc="37FE95BC" w:tentative="1">
      <w:start w:val="1"/>
      <w:numFmt w:val="bullet"/>
      <w:lvlText w:val=""/>
      <w:lvlJc w:val="left"/>
      <w:pPr>
        <w:tabs>
          <w:tab w:val="num" w:pos="3600"/>
        </w:tabs>
        <w:ind w:left="3600" w:hanging="360"/>
      </w:pPr>
      <w:rPr>
        <w:rFonts w:ascii="Wingdings" w:hAnsi="Wingdings" w:hint="default"/>
      </w:rPr>
    </w:lvl>
    <w:lvl w:ilvl="5" w:tplc="F1284F46" w:tentative="1">
      <w:start w:val="1"/>
      <w:numFmt w:val="bullet"/>
      <w:lvlText w:val=""/>
      <w:lvlJc w:val="left"/>
      <w:pPr>
        <w:tabs>
          <w:tab w:val="num" w:pos="4320"/>
        </w:tabs>
        <w:ind w:left="4320" w:hanging="360"/>
      </w:pPr>
      <w:rPr>
        <w:rFonts w:ascii="Wingdings" w:hAnsi="Wingdings" w:hint="default"/>
      </w:rPr>
    </w:lvl>
    <w:lvl w:ilvl="6" w:tplc="9036F46E" w:tentative="1">
      <w:start w:val="1"/>
      <w:numFmt w:val="bullet"/>
      <w:lvlText w:val=""/>
      <w:lvlJc w:val="left"/>
      <w:pPr>
        <w:tabs>
          <w:tab w:val="num" w:pos="5040"/>
        </w:tabs>
        <w:ind w:left="5040" w:hanging="360"/>
      </w:pPr>
      <w:rPr>
        <w:rFonts w:ascii="Wingdings" w:hAnsi="Wingdings" w:hint="default"/>
      </w:rPr>
    </w:lvl>
    <w:lvl w:ilvl="7" w:tplc="DA8E30FA" w:tentative="1">
      <w:start w:val="1"/>
      <w:numFmt w:val="bullet"/>
      <w:lvlText w:val=""/>
      <w:lvlJc w:val="left"/>
      <w:pPr>
        <w:tabs>
          <w:tab w:val="num" w:pos="5760"/>
        </w:tabs>
        <w:ind w:left="5760" w:hanging="360"/>
      </w:pPr>
      <w:rPr>
        <w:rFonts w:ascii="Wingdings" w:hAnsi="Wingdings" w:hint="default"/>
      </w:rPr>
    </w:lvl>
    <w:lvl w:ilvl="8" w:tplc="4720FF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231340"/>
    <w:multiLevelType w:val="hybridMultilevel"/>
    <w:tmpl w:val="8598A9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769057C"/>
    <w:multiLevelType w:val="hybridMultilevel"/>
    <w:tmpl w:val="0A361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1A489B"/>
    <w:multiLevelType w:val="hybridMultilevel"/>
    <w:tmpl w:val="3744A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A2EF2"/>
    <w:multiLevelType w:val="hybridMultilevel"/>
    <w:tmpl w:val="838632AA"/>
    <w:lvl w:ilvl="0" w:tplc="7398F1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F64724"/>
    <w:multiLevelType w:val="hybridMultilevel"/>
    <w:tmpl w:val="B4BADC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
  </w:num>
  <w:num w:numId="3">
    <w:abstractNumId w:val="0"/>
    <w:lvlOverride w:ilvl="0">
      <w:lvl w:ilvl="0">
        <w:numFmt w:val="bullet"/>
        <w:lvlText w:val=""/>
        <w:legacy w:legacy="1" w:legacySpace="0" w:legacyIndent="0"/>
        <w:lvlJc w:val="left"/>
        <w:rPr>
          <w:rFonts w:ascii="Wingdings" w:hAnsi="Wingdings" w:hint="default"/>
          <w:sz w:val="15"/>
        </w:rPr>
      </w:lvl>
    </w:lvlOverride>
  </w:num>
  <w:num w:numId="4">
    <w:abstractNumId w:val="7"/>
  </w:num>
  <w:num w:numId="5">
    <w:abstractNumId w:val="1"/>
  </w:num>
  <w:num w:numId="6">
    <w:abstractNumId w:val="13"/>
  </w:num>
  <w:num w:numId="7">
    <w:abstractNumId w:val="12"/>
  </w:num>
  <w:num w:numId="8">
    <w:abstractNumId w:val="9"/>
  </w:num>
  <w:num w:numId="9">
    <w:abstractNumId w:val="14"/>
  </w:num>
  <w:num w:numId="10">
    <w:abstractNumId w:val="10"/>
  </w:num>
  <w:num w:numId="11">
    <w:abstractNumId w:val="8"/>
  </w:num>
  <w:num w:numId="12">
    <w:abstractNumId w:val="5"/>
  </w:num>
  <w:num w:numId="13">
    <w:abstractNumId w:val="6"/>
  </w:num>
  <w:num w:numId="14">
    <w:abstractNumId w:val="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05"/>
    <w:rsid w:val="000245EB"/>
    <w:rsid w:val="000254FB"/>
    <w:rsid w:val="000313B9"/>
    <w:rsid w:val="00050E2F"/>
    <w:rsid w:val="0005314F"/>
    <w:rsid w:val="00054E47"/>
    <w:rsid w:val="00055D07"/>
    <w:rsid w:val="00062217"/>
    <w:rsid w:val="000635FB"/>
    <w:rsid w:val="00063C48"/>
    <w:rsid w:val="00065E19"/>
    <w:rsid w:val="00070135"/>
    <w:rsid w:val="00071D65"/>
    <w:rsid w:val="00087B0B"/>
    <w:rsid w:val="000909F6"/>
    <w:rsid w:val="00091B58"/>
    <w:rsid w:val="000A0EA0"/>
    <w:rsid w:val="000A37DB"/>
    <w:rsid w:val="000B7B46"/>
    <w:rsid w:val="000D02E3"/>
    <w:rsid w:val="000E4084"/>
    <w:rsid w:val="0010128E"/>
    <w:rsid w:val="001138B5"/>
    <w:rsid w:val="00122F63"/>
    <w:rsid w:val="001325C3"/>
    <w:rsid w:val="00134481"/>
    <w:rsid w:val="00141D97"/>
    <w:rsid w:val="001477D8"/>
    <w:rsid w:val="001545CF"/>
    <w:rsid w:val="00164234"/>
    <w:rsid w:val="001643B7"/>
    <w:rsid w:val="00173EFA"/>
    <w:rsid w:val="00177A9B"/>
    <w:rsid w:val="00184ABC"/>
    <w:rsid w:val="00194682"/>
    <w:rsid w:val="001960DF"/>
    <w:rsid w:val="001A0B5A"/>
    <w:rsid w:val="001A7CA9"/>
    <w:rsid w:val="001B1853"/>
    <w:rsid w:val="001C1103"/>
    <w:rsid w:val="001C7AAA"/>
    <w:rsid w:val="001D2E05"/>
    <w:rsid w:val="001D5E7C"/>
    <w:rsid w:val="001F414A"/>
    <w:rsid w:val="001F5DC2"/>
    <w:rsid w:val="002015B9"/>
    <w:rsid w:val="00225591"/>
    <w:rsid w:val="002416DB"/>
    <w:rsid w:val="00251AA3"/>
    <w:rsid w:val="00257121"/>
    <w:rsid w:val="0026611D"/>
    <w:rsid w:val="002936B1"/>
    <w:rsid w:val="002C7A63"/>
    <w:rsid w:val="002C7CAE"/>
    <w:rsid w:val="002D7682"/>
    <w:rsid w:val="002E238B"/>
    <w:rsid w:val="002E52A1"/>
    <w:rsid w:val="002E6112"/>
    <w:rsid w:val="00305A81"/>
    <w:rsid w:val="00310DBF"/>
    <w:rsid w:val="00315236"/>
    <w:rsid w:val="00316C49"/>
    <w:rsid w:val="003449E8"/>
    <w:rsid w:val="00357A4F"/>
    <w:rsid w:val="0036180F"/>
    <w:rsid w:val="00374104"/>
    <w:rsid w:val="003835CB"/>
    <w:rsid w:val="0039376E"/>
    <w:rsid w:val="00394740"/>
    <w:rsid w:val="00395D91"/>
    <w:rsid w:val="003B1663"/>
    <w:rsid w:val="003B25F7"/>
    <w:rsid w:val="003B42DF"/>
    <w:rsid w:val="003B60F9"/>
    <w:rsid w:val="003C42B1"/>
    <w:rsid w:val="003C5BA3"/>
    <w:rsid w:val="003D45A9"/>
    <w:rsid w:val="003D7F94"/>
    <w:rsid w:val="003E03C1"/>
    <w:rsid w:val="0040238C"/>
    <w:rsid w:val="00404B20"/>
    <w:rsid w:val="0041092E"/>
    <w:rsid w:val="00417950"/>
    <w:rsid w:val="00431294"/>
    <w:rsid w:val="004405BE"/>
    <w:rsid w:val="004624D8"/>
    <w:rsid w:val="004662DD"/>
    <w:rsid w:val="00474DFF"/>
    <w:rsid w:val="00491F6C"/>
    <w:rsid w:val="004A7B32"/>
    <w:rsid w:val="004B12D0"/>
    <w:rsid w:val="004C496D"/>
    <w:rsid w:val="004D4BB4"/>
    <w:rsid w:val="004D68B8"/>
    <w:rsid w:val="004E7FC9"/>
    <w:rsid w:val="00511749"/>
    <w:rsid w:val="00512930"/>
    <w:rsid w:val="00520861"/>
    <w:rsid w:val="00537EAC"/>
    <w:rsid w:val="00544FE0"/>
    <w:rsid w:val="00547084"/>
    <w:rsid w:val="0056258D"/>
    <w:rsid w:val="00567915"/>
    <w:rsid w:val="00571BDF"/>
    <w:rsid w:val="00574472"/>
    <w:rsid w:val="0057497A"/>
    <w:rsid w:val="005944D2"/>
    <w:rsid w:val="005A1842"/>
    <w:rsid w:val="005A200E"/>
    <w:rsid w:val="005A6F66"/>
    <w:rsid w:val="005A72BE"/>
    <w:rsid w:val="005B10A7"/>
    <w:rsid w:val="005B2E19"/>
    <w:rsid w:val="005B4966"/>
    <w:rsid w:val="005C417E"/>
    <w:rsid w:val="005C7312"/>
    <w:rsid w:val="005D00B5"/>
    <w:rsid w:val="005D2CF5"/>
    <w:rsid w:val="005D65DE"/>
    <w:rsid w:val="005E02AE"/>
    <w:rsid w:val="00601067"/>
    <w:rsid w:val="00616933"/>
    <w:rsid w:val="0062696B"/>
    <w:rsid w:val="00634EC0"/>
    <w:rsid w:val="00636835"/>
    <w:rsid w:val="00645047"/>
    <w:rsid w:val="00650D23"/>
    <w:rsid w:val="00651757"/>
    <w:rsid w:val="00660A67"/>
    <w:rsid w:val="006617DD"/>
    <w:rsid w:val="00670284"/>
    <w:rsid w:val="00682206"/>
    <w:rsid w:val="00687028"/>
    <w:rsid w:val="00687D21"/>
    <w:rsid w:val="00694839"/>
    <w:rsid w:val="006A22EE"/>
    <w:rsid w:val="006B5C55"/>
    <w:rsid w:val="006C6589"/>
    <w:rsid w:val="00702107"/>
    <w:rsid w:val="00705EE9"/>
    <w:rsid w:val="00710F5C"/>
    <w:rsid w:val="00711161"/>
    <w:rsid w:val="007267F9"/>
    <w:rsid w:val="00736AC9"/>
    <w:rsid w:val="00742C96"/>
    <w:rsid w:val="0077053A"/>
    <w:rsid w:val="007715B1"/>
    <w:rsid w:val="007819D1"/>
    <w:rsid w:val="00783222"/>
    <w:rsid w:val="00785AF0"/>
    <w:rsid w:val="00794F70"/>
    <w:rsid w:val="007A0E6C"/>
    <w:rsid w:val="007A614D"/>
    <w:rsid w:val="007B43D3"/>
    <w:rsid w:val="007E0129"/>
    <w:rsid w:val="007E066B"/>
    <w:rsid w:val="007E650B"/>
    <w:rsid w:val="007E6AA0"/>
    <w:rsid w:val="007F6731"/>
    <w:rsid w:val="007F73DF"/>
    <w:rsid w:val="00801C79"/>
    <w:rsid w:val="00817B28"/>
    <w:rsid w:val="008226E1"/>
    <w:rsid w:val="00830388"/>
    <w:rsid w:val="00837837"/>
    <w:rsid w:val="00840AA9"/>
    <w:rsid w:val="00840B3E"/>
    <w:rsid w:val="008534B3"/>
    <w:rsid w:val="00861791"/>
    <w:rsid w:val="0086609B"/>
    <w:rsid w:val="00882DA7"/>
    <w:rsid w:val="008838E9"/>
    <w:rsid w:val="0088769C"/>
    <w:rsid w:val="0089098E"/>
    <w:rsid w:val="00892980"/>
    <w:rsid w:val="00895F90"/>
    <w:rsid w:val="008A0212"/>
    <w:rsid w:val="008A14B7"/>
    <w:rsid w:val="008A47EC"/>
    <w:rsid w:val="008A4DD0"/>
    <w:rsid w:val="008A519F"/>
    <w:rsid w:val="008A54A1"/>
    <w:rsid w:val="008B02B6"/>
    <w:rsid w:val="008B0B86"/>
    <w:rsid w:val="008B151F"/>
    <w:rsid w:val="008B5D4C"/>
    <w:rsid w:val="008C2FDB"/>
    <w:rsid w:val="008E29B9"/>
    <w:rsid w:val="008E711A"/>
    <w:rsid w:val="008F137A"/>
    <w:rsid w:val="008F65E3"/>
    <w:rsid w:val="00904C6E"/>
    <w:rsid w:val="009116B0"/>
    <w:rsid w:val="0091353B"/>
    <w:rsid w:val="00923FD6"/>
    <w:rsid w:val="0093103C"/>
    <w:rsid w:val="00946B2C"/>
    <w:rsid w:val="00960332"/>
    <w:rsid w:val="00966567"/>
    <w:rsid w:val="009727B9"/>
    <w:rsid w:val="00972D3E"/>
    <w:rsid w:val="00973765"/>
    <w:rsid w:val="009831A1"/>
    <w:rsid w:val="00985F47"/>
    <w:rsid w:val="0098612E"/>
    <w:rsid w:val="009A3221"/>
    <w:rsid w:val="009A6292"/>
    <w:rsid w:val="009B16E2"/>
    <w:rsid w:val="009C2424"/>
    <w:rsid w:val="009C72BE"/>
    <w:rsid w:val="009D47EC"/>
    <w:rsid w:val="009D5C37"/>
    <w:rsid w:val="009E03AD"/>
    <w:rsid w:val="009E32E4"/>
    <w:rsid w:val="009F65B0"/>
    <w:rsid w:val="00A0283B"/>
    <w:rsid w:val="00A0753B"/>
    <w:rsid w:val="00A215C0"/>
    <w:rsid w:val="00A27DB2"/>
    <w:rsid w:val="00A3205F"/>
    <w:rsid w:val="00A371F8"/>
    <w:rsid w:val="00A40488"/>
    <w:rsid w:val="00A43F06"/>
    <w:rsid w:val="00A4648E"/>
    <w:rsid w:val="00A52859"/>
    <w:rsid w:val="00A67B3C"/>
    <w:rsid w:val="00A74445"/>
    <w:rsid w:val="00A76410"/>
    <w:rsid w:val="00A827F1"/>
    <w:rsid w:val="00A82D24"/>
    <w:rsid w:val="00A91817"/>
    <w:rsid w:val="00A934D7"/>
    <w:rsid w:val="00A9615E"/>
    <w:rsid w:val="00AA769F"/>
    <w:rsid w:val="00AB3494"/>
    <w:rsid w:val="00AB7389"/>
    <w:rsid w:val="00AC25F6"/>
    <w:rsid w:val="00AC488E"/>
    <w:rsid w:val="00AD2741"/>
    <w:rsid w:val="00AE731C"/>
    <w:rsid w:val="00AE77C8"/>
    <w:rsid w:val="00B03F9F"/>
    <w:rsid w:val="00B12305"/>
    <w:rsid w:val="00B212EE"/>
    <w:rsid w:val="00B262A5"/>
    <w:rsid w:val="00B35322"/>
    <w:rsid w:val="00B41764"/>
    <w:rsid w:val="00B45326"/>
    <w:rsid w:val="00B46751"/>
    <w:rsid w:val="00B602A5"/>
    <w:rsid w:val="00B65FA1"/>
    <w:rsid w:val="00B75FEF"/>
    <w:rsid w:val="00B764D1"/>
    <w:rsid w:val="00B90167"/>
    <w:rsid w:val="00B90FD8"/>
    <w:rsid w:val="00BA6CB4"/>
    <w:rsid w:val="00BB0437"/>
    <w:rsid w:val="00BB267C"/>
    <w:rsid w:val="00BB7DE2"/>
    <w:rsid w:val="00BC28B7"/>
    <w:rsid w:val="00BE013B"/>
    <w:rsid w:val="00BE1C6E"/>
    <w:rsid w:val="00BF09F2"/>
    <w:rsid w:val="00BF163F"/>
    <w:rsid w:val="00C1139F"/>
    <w:rsid w:val="00C179A1"/>
    <w:rsid w:val="00C24C75"/>
    <w:rsid w:val="00C263B6"/>
    <w:rsid w:val="00C26F21"/>
    <w:rsid w:val="00C430C0"/>
    <w:rsid w:val="00C55853"/>
    <w:rsid w:val="00C573C8"/>
    <w:rsid w:val="00C67167"/>
    <w:rsid w:val="00C707B2"/>
    <w:rsid w:val="00C70BEF"/>
    <w:rsid w:val="00C837EE"/>
    <w:rsid w:val="00C92EC8"/>
    <w:rsid w:val="00C93186"/>
    <w:rsid w:val="00C97C3C"/>
    <w:rsid w:val="00CA08F3"/>
    <w:rsid w:val="00CB3974"/>
    <w:rsid w:val="00CB789B"/>
    <w:rsid w:val="00CC0413"/>
    <w:rsid w:val="00CD0454"/>
    <w:rsid w:val="00CD38B6"/>
    <w:rsid w:val="00CD4017"/>
    <w:rsid w:val="00CD65F8"/>
    <w:rsid w:val="00CE6AA1"/>
    <w:rsid w:val="00CF06BB"/>
    <w:rsid w:val="00CF7E16"/>
    <w:rsid w:val="00D22906"/>
    <w:rsid w:val="00D320B0"/>
    <w:rsid w:val="00D34C43"/>
    <w:rsid w:val="00D35259"/>
    <w:rsid w:val="00D42FE3"/>
    <w:rsid w:val="00D64A5A"/>
    <w:rsid w:val="00DA1EF2"/>
    <w:rsid w:val="00DA3F5E"/>
    <w:rsid w:val="00DB3A2E"/>
    <w:rsid w:val="00DC0FCC"/>
    <w:rsid w:val="00DD3523"/>
    <w:rsid w:val="00DF2F34"/>
    <w:rsid w:val="00DF5096"/>
    <w:rsid w:val="00E04351"/>
    <w:rsid w:val="00E103D9"/>
    <w:rsid w:val="00E12EF3"/>
    <w:rsid w:val="00E2259A"/>
    <w:rsid w:val="00E305A7"/>
    <w:rsid w:val="00E345C7"/>
    <w:rsid w:val="00E407CC"/>
    <w:rsid w:val="00E43303"/>
    <w:rsid w:val="00E47690"/>
    <w:rsid w:val="00E515D6"/>
    <w:rsid w:val="00E53197"/>
    <w:rsid w:val="00E56CCE"/>
    <w:rsid w:val="00E778AA"/>
    <w:rsid w:val="00E80E55"/>
    <w:rsid w:val="00E85947"/>
    <w:rsid w:val="00E90D2B"/>
    <w:rsid w:val="00E91CB4"/>
    <w:rsid w:val="00E93DC1"/>
    <w:rsid w:val="00EB23E4"/>
    <w:rsid w:val="00EB3C59"/>
    <w:rsid w:val="00EB76C9"/>
    <w:rsid w:val="00EC36E6"/>
    <w:rsid w:val="00EC7151"/>
    <w:rsid w:val="00EC7388"/>
    <w:rsid w:val="00ED7596"/>
    <w:rsid w:val="00EE1F7F"/>
    <w:rsid w:val="00EF18B3"/>
    <w:rsid w:val="00F03079"/>
    <w:rsid w:val="00F117B7"/>
    <w:rsid w:val="00F204EF"/>
    <w:rsid w:val="00F30097"/>
    <w:rsid w:val="00F3543D"/>
    <w:rsid w:val="00F77D3B"/>
    <w:rsid w:val="00F81391"/>
    <w:rsid w:val="00F85B63"/>
    <w:rsid w:val="00F909A6"/>
    <w:rsid w:val="00F90A4E"/>
    <w:rsid w:val="00F90D6C"/>
    <w:rsid w:val="00F916D6"/>
    <w:rsid w:val="00F92632"/>
    <w:rsid w:val="00FB49A5"/>
    <w:rsid w:val="00FC1014"/>
    <w:rsid w:val="00FD56A7"/>
    <w:rsid w:val="00FE73B5"/>
    <w:rsid w:val="00FF6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97C2C"/>
  <w15:docId w15:val="{C0D34B27-47E6-45CA-9DF2-0FECF36B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9F2"/>
  </w:style>
  <w:style w:type="paragraph" w:styleId="Ttulo1">
    <w:name w:val="heading 1"/>
    <w:basedOn w:val="Normal"/>
    <w:next w:val="Normal"/>
    <w:link w:val="Ttulo1Car"/>
    <w:qFormat/>
    <w:rsid w:val="007715B1"/>
    <w:pPr>
      <w:keepNext/>
      <w:spacing w:before="240" w:after="60" w:line="240" w:lineRule="auto"/>
      <w:outlineLvl w:val="0"/>
    </w:pPr>
    <w:rPr>
      <w:rFonts w:ascii="Arial" w:eastAsia="Times New Roman" w:hAnsi="Arial" w:cs="Arial"/>
      <w:b/>
      <w:bCs/>
      <w:kern w:val="32"/>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Footnote Text Char1,Footnote Text Char Char Char Char,Footnote Text Char Char1,Footnote Text Char Char Char1,Footnote Text Char Char Char,Footnote Text Char Car Car,Footnote Text Char Car"/>
    <w:basedOn w:val="Normal"/>
    <w:link w:val="TextonotapieCar"/>
    <w:semiHidden/>
    <w:rsid w:val="00AE77C8"/>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Footnote Text Char Char Car,Footnote Text Char1 Car,Footnote Text Char Char Char Char Car,Footnote Text Char Char1 Car,Footnote Text Char Char Char1 Car,Footnote Text Char Char Char Car,Footnote Text Char Car Car Car"/>
    <w:basedOn w:val="Fuentedeprrafopredeter"/>
    <w:link w:val="Textonotapie"/>
    <w:rsid w:val="00AE77C8"/>
    <w:rPr>
      <w:rFonts w:ascii="Times New Roman" w:eastAsia="Times New Roman" w:hAnsi="Times New Roman" w:cs="Times New Roman"/>
      <w:sz w:val="20"/>
      <w:szCs w:val="20"/>
      <w:lang w:val="en-US"/>
    </w:rPr>
  </w:style>
  <w:style w:type="character" w:styleId="Refdenotaalpie">
    <w:name w:val="footnote reference"/>
    <w:semiHidden/>
    <w:rsid w:val="00AE77C8"/>
    <w:rPr>
      <w:vertAlign w:val="superscript"/>
    </w:rPr>
  </w:style>
  <w:style w:type="character" w:customStyle="1" w:styleId="Ttulo1Car">
    <w:name w:val="Título 1 Car"/>
    <w:basedOn w:val="Fuentedeprrafopredeter"/>
    <w:link w:val="Ttulo1"/>
    <w:rsid w:val="007715B1"/>
    <w:rPr>
      <w:rFonts w:ascii="Arial" w:eastAsia="Times New Roman" w:hAnsi="Arial" w:cs="Arial"/>
      <w:b/>
      <w:bCs/>
      <w:kern w:val="32"/>
      <w:sz w:val="32"/>
      <w:szCs w:val="32"/>
      <w:lang w:val="en-US"/>
    </w:rPr>
  </w:style>
  <w:style w:type="numbering" w:customStyle="1" w:styleId="Sinlista1">
    <w:name w:val="Sin lista1"/>
    <w:next w:val="Sinlista"/>
    <w:semiHidden/>
    <w:unhideWhenUsed/>
    <w:rsid w:val="007715B1"/>
  </w:style>
  <w:style w:type="paragraph" w:styleId="Textoindependiente">
    <w:name w:val="Body Text"/>
    <w:basedOn w:val="Normal"/>
    <w:link w:val="TextoindependienteCar"/>
    <w:rsid w:val="007715B1"/>
    <w:pPr>
      <w:spacing w:after="120" w:line="240" w:lineRule="auto"/>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rsid w:val="007715B1"/>
    <w:rPr>
      <w:rFonts w:ascii="Times New Roman" w:eastAsia="Times New Roman" w:hAnsi="Times New Roman" w:cs="Times New Roman"/>
      <w:sz w:val="24"/>
      <w:szCs w:val="24"/>
      <w:lang w:val="en-US"/>
    </w:rPr>
  </w:style>
  <w:style w:type="character" w:styleId="Hipervnculo">
    <w:name w:val="Hyperlink"/>
    <w:rsid w:val="007715B1"/>
    <w:rPr>
      <w:color w:val="0000FF"/>
      <w:u w:val="single"/>
    </w:rPr>
  </w:style>
  <w:style w:type="paragraph" w:styleId="Piedepgina">
    <w:name w:val="footer"/>
    <w:basedOn w:val="Normal"/>
    <w:link w:val="PiedepginaCar"/>
    <w:uiPriority w:val="99"/>
    <w:rsid w:val="007715B1"/>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rsid w:val="007715B1"/>
    <w:rPr>
      <w:rFonts w:ascii="Times New Roman" w:eastAsia="Times New Roman" w:hAnsi="Times New Roman" w:cs="Times New Roman"/>
      <w:sz w:val="24"/>
      <w:szCs w:val="24"/>
      <w:lang w:val="en-US"/>
    </w:rPr>
  </w:style>
  <w:style w:type="paragraph" w:styleId="Textoindependiente2">
    <w:name w:val="Body Text 2"/>
    <w:basedOn w:val="Normal"/>
    <w:link w:val="Textoindependiente2Car"/>
    <w:rsid w:val="007715B1"/>
    <w:pPr>
      <w:spacing w:after="120" w:line="480" w:lineRule="auto"/>
    </w:pPr>
    <w:rPr>
      <w:rFonts w:ascii="Times New Roman" w:eastAsia="Times New Roman" w:hAnsi="Times New Roman" w:cs="Times New Roman"/>
      <w:sz w:val="24"/>
      <w:szCs w:val="24"/>
      <w:lang w:val="en-US"/>
    </w:rPr>
  </w:style>
  <w:style w:type="character" w:customStyle="1" w:styleId="Textoindependiente2Car">
    <w:name w:val="Texto independiente 2 Car"/>
    <w:basedOn w:val="Fuentedeprrafopredeter"/>
    <w:link w:val="Textoindependiente2"/>
    <w:rsid w:val="007715B1"/>
    <w:rPr>
      <w:rFonts w:ascii="Times New Roman" w:eastAsia="Times New Roman" w:hAnsi="Times New Roman" w:cs="Times New Roman"/>
      <w:sz w:val="24"/>
      <w:szCs w:val="24"/>
      <w:lang w:val="en-US"/>
    </w:rPr>
  </w:style>
  <w:style w:type="paragraph" w:styleId="Sangradetextonormal">
    <w:name w:val="Body Text Indent"/>
    <w:basedOn w:val="Normal"/>
    <w:link w:val="SangradetextonormalCar"/>
    <w:rsid w:val="007715B1"/>
    <w:pPr>
      <w:spacing w:after="120" w:line="240" w:lineRule="auto"/>
      <w:ind w:left="283"/>
    </w:pPr>
    <w:rPr>
      <w:rFonts w:ascii="Times New Roman" w:eastAsia="Times New Roman" w:hAnsi="Times New Roman" w:cs="Times New Roman"/>
      <w:sz w:val="24"/>
      <w:szCs w:val="24"/>
      <w:lang w:val="en-US"/>
    </w:rPr>
  </w:style>
  <w:style w:type="character" w:customStyle="1" w:styleId="SangradetextonormalCar">
    <w:name w:val="Sangría de texto normal Car"/>
    <w:basedOn w:val="Fuentedeprrafopredeter"/>
    <w:link w:val="Sangradetextonormal"/>
    <w:rsid w:val="007715B1"/>
    <w:rPr>
      <w:rFonts w:ascii="Times New Roman" w:eastAsia="Times New Roman" w:hAnsi="Times New Roman" w:cs="Times New Roman"/>
      <w:sz w:val="24"/>
      <w:szCs w:val="24"/>
      <w:lang w:val="en-US"/>
    </w:rPr>
  </w:style>
  <w:style w:type="paragraph" w:styleId="NormalWeb">
    <w:name w:val="Normal (Web)"/>
    <w:aliases w:val="Normal (Web) Char"/>
    <w:basedOn w:val="Normal"/>
    <w:link w:val="NormalWebCar"/>
    <w:uiPriority w:val="99"/>
    <w:rsid w:val="007715B1"/>
    <w:pPr>
      <w:spacing w:before="100" w:beforeAutospacing="1" w:after="100" w:afterAutospacing="1" w:line="240" w:lineRule="auto"/>
    </w:pPr>
    <w:rPr>
      <w:rFonts w:ascii="Times New Roman" w:eastAsia="Times New Roman" w:hAnsi="Times New Roman" w:cs="Times New Roman"/>
      <w:sz w:val="20"/>
      <w:szCs w:val="20"/>
      <w:lang w:val="en-US"/>
    </w:rPr>
  </w:style>
  <w:style w:type="character" w:styleId="Textoennegrita">
    <w:name w:val="Strong"/>
    <w:qFormat/>
    <w:rsid w:val="007715B1"/>
    <w:rPr>
      <w:b/>
      <w:bCs/>
    </w:rPr>
  </w:style>
  <w:style w:type="paragraph" w:customStyle="1" w:styleId="p2">
    <w:name w:val="p2"/>
    <w:basedOn w:val="Normal"/>
    <w:rsid w:val="007715B1"/>
    <w:pPr>
      <w:widowControl w:val="0"/>
      <w:tabs>
        <w:tab w:val="left" w:pos="460"/>
      </w:tabs>
      <w:autoSpaceDE w:val="0"/>
      <w:autoSpaceDN w:val="0"/>
      <w:adjustRightInd w:val="0"/>
      <w:spacing w:after="0" w:line="280" w:lineRule="atLeast"/>
      <w:ind w:left="1440" w:firstLine="432"/>
      <w:jc w:val="both"/>
    </w:pPr>
    <w:rPr>
      <w:rFonts w:ascii="Times New Roman" w:eastAsia="Times New Roman" w:hAnsi="Times New Roman" w:cs="Times New Roman"/>
      <w:sz w:val="20"/>
      <w:szCs w:val="24"/>
      <w:lang w:eastAsia="es-ES"/>
    </w:rPr>
  </w:style>
  <w:style w:type="paragraph" w:styleId="Ttulo">
    <w:name w:val="Title"/>
    <w:basedOn w:val="Normal"/>
    <w:link w:val="TtuloCar"/>
    <w:qFormat/>
    <w:rsid w:val="007715B1"/>
    <w:pPr>
      <w:spacing w:after="0" w:line="360" w:lineRule="auto"/>
      <w:jc w:val="center"/>
    </w:pPr>
    <w:rPr>
      <w:rFonts w:ascii="Times New Roman" w:eastAsia="Times New Roman" w:hAnsi="Times New Roman" w:cs="Times New Roman"/>
      <w:b/>
      <w:bCs/>
      <w:sz w:val="24"/>
      <w:szCs w:val="24"/>
      <w:lang w:eastAsia="es-ES"/>
    </w:rPr>
  </w:style>
  <w:style w:type="character" w:customStyle="1" w:styleId="TtuloCar">
    <w:name w:val="Título Car"/>
    <w:basedOn w:val="Fuentedeprrafopredeter"/>
    <w:link w:val="Ttulo"/>
    <w:rsid w:val="007715B1"/>
    <w:rPr>
      <w:rFonts w:ascii="Times New Roman" w:eastAsia="Times New Roman" w:hAnsi="Times New Roman" w:cs="Times New Roman"/>
      <w:b/>
      <w:bCs/>
      <w:sz w:val="24"/>
      <w:szCs w:val="24"/>
      <w:lang w:eastAsia="es-ES"/>
    </w:rPr>
  </w:style>
  <w:style w:type="character" w:customStyle="1" w:styleId="NormalWebCar">
    <w:name w:val="Normal (Web) Car"/>
    <w:aliases w:val="Normal (Web) Char Car"/>
    <w:link w:val="NormalWeb"/>
    <w:rsid w:val="007715B1"/>
    <w:rPr>
      <w:rFonts w:ascii="Times New Roman" w:eastAsia="Times New Roman" w:hAnsi="Times New Roman" w:cs="Times New Roman"/>
      <w:sz w:val="20"/>
      <w:szCs w:val="20"/>
      <w:lang w:val="en-US"/>
    </w:rPr>
  </w:style>
  <w:style w:type="paragraph" w:styleId="Sangra3detindependiente">
    <w:name w:val="Body Text Indent 3"/>
    <w:basedOn w:val="Normal"/>
    <w:link w:val="Sangra3detindependienteCar"/>
    <w:rsid w:val="007715B1"/>
    <w:pPr>
      <w:spacing w:after="120" w:line="240" w:lineRule="auto"/>
      <w:ind w:left="283"/>
    </w:pPr>
    <w:rPr>
      <w:rFonts w:ascii="Times New Roman" w:eastAsia="Times New Roman" w:hAnsi="Times New Roman" w:cs="Times New Roman"/>
      <w:sz w:val="16"/>
      <w:szCs w:val="16"/>
      <w:lang w:val="en-US"/>
    </w:rPr>
  </w:style>
  <w:style w:type="character" w:customStyle="1" w:styleId="Sangra3detindependienteCar">
    <w:name w:val="Sangría 3 de t. independiente Car"/>
    <w:basedOn w:val="Fuentedeprrafopredeter"/>
    <w:link w:val="Sangra3detindependiente"/>
    <w:rsid w:val="007715B1"/>
    <w:rPr>
      <w:rFonts w:ascii="Times New Roman" w:eastAsia="Times New Roman" w:hAnsi="Times New Roman" w:cs="Times New Roman"/>
      <w:sz w:val="16"/>
      <w:szCs w:val="16"/>
      <w:lang w:val="en-US"/>
    </w:rPr>
  </w:style>
  <w:style w:type="table" w:styleId="Tablaconcuadrcula">
    <w:name w:val="Table Grid"/>
    <w:basedOn w:val="Tablanormal"/>
    <w:uiPriority w:val="39"/>
    <w:rsid w:val="007715B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rsid w:val="007715B1"/>
    <w:pPr>
      <w:widowControl w:val="0"/>
      <w:spacing w:after="0" w:line="240" w:lineRule="auto"/>
      <w:jc w:val="both"/>
    </w:pPr>
    <w:rPr>
      <w:rFonts w:ascii="Tahoma" w:eastAsia="SimSun" w:hAnsi="Tahoma" w:cs="Tahoma"/>
      <w:kern w:val="2"/>
      <w:sz w:val="24"/>
      <w:szCs w:val="24"/>
      <w:lang w:val="en-US" w:eastAsia="zh-CN"/>
    </w:rPr>
  </w:style>
  <w:style w:type="character" w:customStyle="1" w:styleId="goohl01">
    <w:name w:val="goohl01"/>
    <w:rsid w:val="007715B1"/>
    <w:rPr>
      <w:color w:val="000000"/>
      <w:shd w:val="clear" w:color="auto" w:fill="FFFF66"/>
    </w:rPr>
  </w:style>
  <w:style w:type="paragraph" w:styleId="Prrafodelista">
    <w:name w:val="List Paragraph"/>
    <w:basedOn w:val="Normal"/>
    <w:uiPriority w:val="34"/>
    <w:qFormat/>
    <w:rsid w:val="00315236"/>
    <w:pPr>
      <w:ind w:left="720"/>
      <w:contextualSpacing/>
    </w:pPr>
  </w:style>
  <w:style w:type="paragraph" w:styleId="Textodeglobo">
    <w:name w:val="Balloon Text"/>
    <w:basedOn w:val="Normal"/>
    <w:link w:val="TextodegloboCar"/>
    <w:uiPriority w:val="99"/>
    <w:semiHidden/>
    <w:unhideWhenUsed/>
    <w:rsid w:val="001C11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1103"/>
    <w:rPr>
      <w:rFonts w:ascii="Tahoma" w:hAnsi="Tahoma" w:cs="Tahoma"/>
      <w:sz w:val="16"/>
      <w:szCs w:val="16"/>
    </w:rPr>
  </w:style>
  <w:style w:type="paragraph" w:styleId="Bibliografa">
    <w:name w:val="Bibliography"/>
    <w:basedOn w:val="Normal"/>
    <w:next w:val="Normal"/>
    <w:uiPriority w:val="37"/>
    <w:unhideWhenUsed/>
    <w:rsid w:val="009C2424"/>
    <w:pPr>
      <w:spacing w:after="160" w:line="259" w:lineRule="auto"/>
    </w:pPr>
  </w:style>
  <w:style w:type="paragraph" w:styleId="Encabezado">
    <w:name w:val="header"/>
    <w:basedOn w:val="Normal"/>
    <w:link w:val="EncabezadoCar"/>
    <w:uiPriority w:val="99"/>
    <w:unhideWhenUsed/>
    <w:rsid w:val="00E56C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93543">
      <w:bodyDiv w:val="1"/>
      <w:marLeft w:val="0"/>
      <w:marRight w:val="0"/>
      <w:marTop w:val="0"/>
      <w:marBottom w:val="0"/>
      <w:divBdr>
        <w:top w:val="none" w:sz="0" w:space="0" w:color="auto"/>
        <w:left w:val="none" w:sz="0" w:space="0" w:color="auto"/>
        <w:bottom w:val="none" w:sz="0" w:space="0" w:color="auto"/>
        <w:right w:val="none" w:sz="0" w:space="0" w:color="auto"/>
      </w:divBdr>
    </w:div>
    <w:div w:id="837037738">
      <w:bodyDiv w:val="1"/>
      <w:marLeft w:val="0"/>
      <w:marRight w:val="0"/>
      <w:marTop w:val="0"/>
      <w:marBottom w:val="0"/>
      <w:divBdr>
        <w:top w:val="none" w:sz="0" w:space="0" w:color="auto"/>
        <w:left w:val="none" w:sz="0" w:space="0" w:color="auto"/>
        <w:bottom w:val="none" w:sz="0" w:space="0" w:color="auto"/>
        <w:right w:val="none" w:sz="0" w:space="0" w:color="auto"/>
      </w:divBdr>
      <w:divsChild>
        <w:div w:id="224728590">
          <w:marLeft w:val="446"/>
          <w:marRight w:val="0"/>
          <w:marTop w:val="0"/>
          <w:marBottom w:val="0"/>
          <w:divBdr>
            <w:top w:val="none" w:sz="0" w:space="0" w:color="auto"/>
            <w:left w:val="none" w:sz="0" w:space="0" w:color="auto"/>
            <w:bottom w:val="none" w:sz="0" w:space="0" w:color="auto"/>
            <w:right w:val="none" w:sz="0" w:space="0" w:color="auto"/>
          </w:divBdr>
        </w:div>
        <w:div w:id="1338384361">
          <w:marLeft w:val="446"/>
          <w:marRight w:val="0"/>
          <w:marTop w:val="0"/>
          <w:marBottom w:val="0"/>
          <w:divBdr>
            <w:top w:val="none" w:sz="0" w:space="0" w:color="auto"/>
            <w:left w:val="none" w:sz="0" w:space="0" w:color="auto"/>
            <w:bottom w:val="none" w:sz="0" w:space="0" w:color="auto"/>
            <w:right w:val="none" w:sz="0" w:space="0" w:color="auto"/>
          </w:divBdr>
        </w:div>
        <w:div w:id="1511219328">
          <w:marLeft w:val="446"/>
          <w:marRight w:val="0"/>
          <w:marTop w:val="0"/>
          <w:marBottom w:val="0"/>
          <w:divBdr>
            <w:top w:val="none" w:sz="0" w:space="0" w:color="auto"/>
            <w:left w:val="none" w:sz="0" w:space="0" w:color="auto"/>
            <w:bottom w:val="none" w:sz="0" w:space="0" w:color="auto"/>
            <w:right w:val="none" w:sz="0" w:space="0" w:color="auto"/>
          </w:divBdr>
        </w:div>
        <w:div w:id="1754354333">
          <w:marLeft w:val="446"/>
          <w:marRight w:val="0"/>
          <w:marTop w:val="0"/>
          <w:marBottom w:val="0"/>
          <w:divBdr>
            <w:top w:val="none" w:sz="0" w:space="0" w:color="auto"/>
            <w:left w:val="none" w:sz="0" w:space="0" w:color="auto"/>
            <w:bottom w:val="none" w:sz="0" w:space="0" w:color="auto"/>
            <w:right w:val="none" w:sz="0" w:space="0" w:color="auto"/>
          </w:divBdr>
        </w:div>
        <w:div w:id="1847400373">
          <w:marLeft w:val="446"/>
          <w:marRight w:val="0"/>
          <w:marTop w:val="0"/>
          <w:marBottom w:val="0"/>
          <w:divBdr>
            <w:top w:val="none" w:sz="0" w:space="0" w:color="auto"/>
            <w:left w:val="none" w:sz="0" w:space="0" w:color="auto"/>
            <w:bottom w:val="none" w:sz="0" w:space="0" w:color="auto"/>
            <w:right w:val="none" w:sz="0" w:space="0" w:color="auto"/>
          </w:divBdr>
        </w:div>
      </w:divsChild>
    </w:div>
    <w:div w:id="14387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9-0007-8515-9246" TargetMode="External"/><Relationship Id="rId18" Type="http://schemas.openxmlformats.org/officeDocument/2006/relationships/hyperlink" Target="mailto:gobque@gobvc.co.cu" TargetMode="External"/><Relationship Id="rId26" Type="http://schemas.openxmlformats.org/officeDocument/2006/relationships/hyperlink" Target="https://news.un.org/es/story/2023/05/1520632"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kerlymeroloor@yahoo.com" TargetMode="External"/><Relationship Id="rId17" Type="http://schemas.openxmlformats.org/officeDocument/2006/relationships/hyperlink" Target="https://orcid.org/0009-0007-4387-1235" TargetMode="External"/><Relationship Id="rId25" Type="http://schemas.openxmlformats.org/officeDocument/2006/relationships/hyperlink" Target="https://news.un.org/es/story/2023/05/1520632" TargetMode="External"/><Relationship Id="rId2" Type="http://schemas.openxmlformats.org/officeDocument/2006/relationships/numbering" Target="numbering.xml"/><Relationship Id="rId16" Type="http://schemas.openxmlformats.org/officeDocument/2006/relationships/hyperlink" Target="mailto:director@ocr.co.cu" TargetMode="External"/><Relationship Id="rId20" Type="http://schemas.openxmlformats.org/officeDocument/2006/relationships/oleObject" Target="embeddings/oleObject1.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7745-0937" TargetMode="External"/><Relationship Id="rId24" Type="http://schemas.openxmlformats.org/officeDocument/2006/relationships/hyperlink" Target="https://doi.org/10.1016/j.bushor.2019.03.004" TargetMode="External"/><Relationship Id="rId5" Type="http://schemas.openxmlformats.org/officeDocument/2006/relationships/webSettings" Target="webSettings.xml"/><Relationship Id="rId15" Type="http://schemas.openxmlformats.org/officeDocument/2006/relationships/hyperlink" Target="https://orcid.org/0009-0003-3290-5576" TargetMode="External"/><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hyperlink" Target="mailto:rmunoz@uclv.edu.cu"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7635-3932" TargetMode="External"/><Relationship Id="rId14" Type="http://schemas.openxmlformats.org/officeDocument/2006/relationships/hyperlink" Target="mailto:intendente@gobcam.gobvc.co.cu" TargetMode="External"/><Relationship Id="rId22" Type="http://schemas.openxmlformats.org/officeDocument/2006/relationships/image" Target="media/image4.jpeg"/><Relationship Id="rId27" Type="http://schemas.openxmlformats.org/officeDocument/2006/relationships/hyperlink" Target="http://www.pucp.edu.pe/economia/pdf/DDD247.pdf"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9D95-645C-4271-BA6C-D26A2910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6045</Words>
  <Characters>33249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Carmen</dc:creator>
  <cp:keywords/>
  <dc:description/>
  <cp:lastModifiedBy>Maritza</cp:lastModifiedBy>
  <cp:revision>7</cp:revision>
  <cp:lastPrinted>2024-09-16T05:06:00Z</cp:lastPrinted>
  <dcterms:created xsi:type="dcterms:W3CDTF">2024-09-24T13:40:00Z</dcterms:created>
  <dcterms:modified xsi:type="dcterms:W3CDTF">2024-09-16T05:06:00Z</dcterms:modified>
</cp:coreProperties>
</file>